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Oceanography</w:t>
      </w:r>
      <w:r>
        <w:t xml:space="preserve"> </w:t>
      </w:r>
      <w:r>
        <w:t xml:space="preserve">in</w:t>
      </w:r>
      <w:r>
        <w:t xml:space="preserve"> </w:t>
      </w:r>
      <w:r>
        <w:t xml:space="preserve">Senegal:</w:t>
      </w:r>
      <w:r>
        <w:t xml:space="preserve"> </w:t>
      </w:r>
      <w:r>
        <w:t xml:space="preserve">A</w:t>
      </w:r>
      <w:r>
        <w:t xml:space="preserve"> </w:t>
      </w:r>
      <w:r>
        <w:t xml:space="preserve">Research</w:t>
      </w:r>
      <w:r>
        <w:t xml:space="preserve"> </w:t>
      </w:r>
      <w:r>
        <w:t xml:space="preserve">Paper</w:t>
      </w:r>
    </w:p>
    <w:bookmarkStart w:id="26" w:name="Xe8c5b6ff98aed4bb5fa0ffa4cf7d25f300d0708"/>
    <w:p>
      <w:pPr>
        <w:pStyle w:val="Heading1"/>
      </w:pPr>
      <w:r>
        <w:t xml:space="preserve">The Strategic Role of Oceanography in Senegal Dakar and Beyond</w:t>
      </w:r>
    </w:p>
    <w:p>
      <w:pPr>
        <w:pStyle w:val="FirstParagraph"/>
      </w:pPr>
      <w:r>
        <w:rPr>
          <w:bCs/>
          <w:b/>
        </w:rPr>
        <w:t xml:space="preserve">Abstract:</w:t>
      </w:r>
      <w:r>
        <w:br/>
      </w:r>
      <w:r>
        <w:t xml:space="preserve">This research paper explores the critical importance of oceanographic sciences within the context of Senegal, with a specific focus on its capital, Dakar. As a nation heavily dependent on marine resources for economic stability and food security, Senegal stands at a pivotal intersection where scientific inquiry meets national development. This document examines how an Oceanographer serves as a vital professional agent in addressing climate change impacts, managing fishery resources, and promoting sustainable blue economy initiatives along the West African coast.</w:t>
      </w:r>
    </w:p>
    <w:bookmarkStart w:id="20" w:name="introduction"/>
    <w:p>
      <w:pPr>
        <w:pStyle w:val="Heading2"/>
      </w:pPr>
      <w:r>
        <w:t xml:space="preserve">1. Introduction</w:t>
      </w:r>
    </w:p>
    <w:p>
      <w:pPr>
        <w:pStyle w:val="FirstParagraph"/>
      </w:pPr>
      <w:r>
        <w:t xml:space="preserve">The Atlantic Ocean is not merely a body of water to Senegal; it is the lifeblood of its economy, culture, and ecological health. Located on the westernmost point of Africa, Dakar serves as a major metropolitan hub and strategic port city that interacts daily with marine dynamics. However, the complexity of these interactions requires specialized scientific oversight. This is where the profession of an</w:t>
      </w:r>
      <w:r>
        <w:t xml:space="preserve"> </w:t>
      </w:r>
      <w:r>
        <w:rPr>
          <w:bCs/>
          <w:b/>
        </w:rPr>
        <w:t xml:space="preserve">Oceanographer</w:t>
      </w:r>
      <w:r>
        <w:t xml:space="preserve"> </w:t>
      </w:r>
      <w:r>
        <w:t xml:space="preserve">becomes indispensable.</w:t>
      </w:r>
    </w:p>
    <w:p>
      <w:pPr>
        <w:pStyle w:val="BodyText"/>
      </w:pPr>
      <w:r>
        <w:t xml:space="preserve">The study of oceanography in Senegal Dakar is not an abstract academic exercise but a practical necessity driven by urgent environmental and economic factors. From the nutrient-rich cold waters of the Canary Current that sustain one of Africa’s most productive fishing grounds to the rising sea levels threatening coastal infrastructure, the need for rigorous scientific data is paramount. This paper argues that integrating advanced oceanographic research into national policy is essential for the sustainable future of Senegal Dakar.</w:t>
      </w:r>
    </w:p>
    <w:bookmarkEnd w:id="20"/>
    <w:bookmarkStart w:id="21" w:name="Xb80751d5bef4ebfd9de812b2d8579c93fa4af41"/>
    <w:p>
      <w:pPr>
        <w:pStyle w:val="Heading2"/>
      </w:pPr>
      <w:r>
        <w:t xml:space="preserve">2. The Economic Imperative: Fisheries and Food Security</w:t>
      </w:r>
    </w:p>
    <w:p>
      <w:pPr>
        <w:pStyle w:val="FirstParagraph"/>
      </w:pPr>
      <w:r>
        <w:t xml:space="preserve">The primary driver for oceanographic study in this region is the fishing industry. Senegal’s economy relies heavily on fish, which provides a significant portion of animal protein for the population and constitutes a major export commodity. However, overfishing and illegal, unreported, and unregulated (IUU) fishing have placed immense pressure on marine stocks.</w:t>
      </w:r>
    </w:p>
    <w:p>
      <w:pPr>
        <w:pStyle w:val="BodyText"/>
      </w:pPr>
      <w:r>
        <w:t xml:space="preserve">An</w:t>
      </w:r>
      <w:r>
        <w:t xml:space="preserve"> </w:t>
      </w:r>
      <w:r>
        <w:rPr>
          <w:bCs/>
          <w:b/>
        </w:rPr>
        <w:t xml:space="preserve">Oceanographer</w:t>
      </w:r>
      <w:r>
        <w:t xml:space="preserve"> </w:t>
      </w:r>
      <w:r>
        <w:t xml:space="preserve">plays a crucial role in monitoring these resources. By analyzing sea surface temperatures, salinity gradients, and chlorophyll concentrations using satellite data and in-situ measurements, oceanographers can predict fish migration patterns. For the port city of Dakar, which serves as a central hub for industrial fishing fleets, this data is vital for ensuring that fishing efforts are sustainable and scientifically informed.</w:t>
      </w:r>
    </w:p>
    <w:p>
      <w:pPr>
        <w:pStyle w:val="BodyText"/>
      </w:pPr>
      <w:r>
        <w:t xml:space="preserve">Furthermore, understanding the biogeochemical cycles of the Senegal Continental Shelf helps in managing marine protected areas. Without accurate oceanographic assessments, policy-makers in Senegal Dakar may implement regulations based on outdated or inaccurate information, leading to ecological collapse and economic loss. Therefore, the work of an Oceanographer directly correlates with national food security and poverty reduction strategies.</w:t>
      </w:r>
    </w:p>
    <w:bookmarkEnd w:id="21"/>
    <w:bookmarkStart w:id="22" w:name="climate-change-and-coastal-resilience"/>
    <w:p>
      <w:pPr>
        <w:pStyle w:val="Heading2"/>
      </w:pPr>
      <w:r>
        <w:t xml:space="preserve">3. Climate Change and Coastal Resilience</w:t>
      </w:r>
    </w:p>
    <w:p>
      <w:pPr>
        <w:pStyle w:val="FirstParagraph"/>
      </w:pPr>
      <w:r>
        <w:t xml:space="preserve">Dakar is acutely vulnerable to the impacts of climate change. The city is experiencing increased frequency of coastal erosion, storm surges, and sea-level rise. These phenomena threaten homes, infrastructure, and the delicate social fabric of coastal communities such as those in the Plateau region and beyond.</w:t>
      </w:r>
    </w:p>
    <w:p>
      <w:pPr>
        <w:pStyle w:val="BodyText"/>
      </w:pPr>
      <w:r>
        <w:t xml:space="preserve">Oceanography provides the predictive models necessary for urban planning in Dakar. By studying hydrodynamics—how waves and currents interact with the coastline—</w:t>
      </w:r>
      <w:r>
        <w:rPr>
          <w:bCs/>
          <w:b/>
        </w:rPr>
        <w:t xml:space="preserve">Oceanographers</w:t>
      </w:r>
      <w:r>
        <w:t xml:space="preserve"> </w:t>
      </w:r>
      <w:r>
        <w:t xml:space="preserve">can advise on engineering solutions, such as seawalls or beach nourishment projects, that are effective rather than merely cosmetic. They also monitor ocean acidification and temperature anomalies that contribute to extreme weather events.</w:t>
      </w:r>
    </w:p>
    <w:p>
      <w:pPr>
        <w:pStyle w:val="BodyText"/>
      </w:pPr>
      <w:r>
        <w:t xml:space="preserve">The role of the Oceanographer in Senegal Dakar extends beyond data collection; it involves risk communication. Translating complex marine data into actionable insights for city planners and government officials is essential for building resilience. As sea levels continue to rise, the ability of an Oceanographer to model future scenarios will determine how effectively Dakar can adapt its urban landscape to survive in a warming world.</w:t>
      </w:r>
    </w:p>
    <w:bookmarkEnd w:id="22"/>
    <w:bookmarkStart w:id="23" w:name="the-blue-economy-and-energy-potential"/>
    <w:p>
      <w:pPr>
        <w:pStyle w:val="Heading2"/>
      </w:pPr>
      <w:r>
        <w:t xml:space="preserve">4. The Blue Economy and Energy Potential</w:t>
      </w:r>
    </w:p>
    <w:p>
      <w:pPr>
        <w:pStyle w:val="FirstParagraph"/>
      </w:pPr>
      <w:r>
        <w:t xml:space="preserve">The concept of the "Blue Economy" is gaining traction globally and within Senegal. This approach emphasizes the sustainable use of ocean resources for economic growth, improved livelihoods, and jobs while preserving the health of ocean ecosystems.</w:t>
      </w:r>
    </w:p>
    <w:p>
      <w:pPr>
        <w:pStyle w:val="BodyText"/>
      </w:pPr>
      <w:r>
        <w:t xml:space="preserve">Sadal has immense potential in offshore renewable energy, particularly wind power due to consistent trade winds along the coast. Additionally, there is emerging interest in marine biomass energy and potentially tidal or wave energy. An</w:t>
      </w:r>
      <w:r>
        <w:t xml:space="preserve"> </w:t>
      </w:r>
      <w:r>
        <w:rPr>
          <w:bCs/>
          <w:b/>
        </w:rPr>
        <w:t xml:space="preserve">Oceanographer</w:t>
      </w:r>
      <w:r>
        <w:t xml:space="preserve"> </w:t>
      </w:r>
      <w:r>
        <w:t xml:space="preserve">is essential for assessing the feasibility of these projects. They must analyze wave height statistics, current speeds, and seabed topography (bathymetry) to determine suitable sites for offshore installations.</w:t>
      </w:r>
    </w:p>
    <w:p>
      <w:pPr>
        <w:pStyle w:val="BodyText"/>
      </w:pPr>
      <w:r>
        <w:t xml:space="preserve">Moreover, the exploration of offshore natural resources requires careful environmental impact assessments. The presence of an Oceanographer ensures that any exploitation of marine resources does not come at the cost of irreversible ecological damage. In Dakar, where port expansion and maritime traffic are increasing, understanding sediment transport and erosion patterns is critical for maintaining navigable channels and protecting coastal infrastructure.</w:t>
      </w:r>
    </w:p>
    <w:bookmarkEnd w:id="23"/>
    <w:bookmarkStart w:id="24" w:name="X0b469a5965d69fce9dfccfff439ed78f8d70265"/>
    <w:p>
      <w:pPr>
        <w:pStyle w:val="Heading2"/>
      </w:pPr>
      <w:r>
        <w:t xml:space="preserve">5. Education, Capacity Building, and Regional Cooperation</w:t>
      </w:r>
    </w:p>
    <w:p>
      <w:pPr>
        <w:pStyle w:val="FirstParagraph"/>
      </w:pPr>
      <w:r>
        <w:t xml:space="preserve">The development of oceanographic expertise in Senegal Dakar also hinges on education and regional collaboration. Institutions such as the University of Dakar (UCAD) play a pivotal role in training the next generation of scientists. However, there is a need for increased investment in laboratory facilities, research vessels, and remote sensing technologies.</w:t>
      </w:r>
    </w:p>
    <w:p>
      <w:pPr>
        <w:pStyle w:val="BodyText"/>
      </w:pPr>
      <w:r>
        <w:t xml:space="preserve">An</w:t>
      </w:r>
      <w:r>
        <w:t xml:space="preserve"> </w:t>
      </w:r>
      <w:r>
        <w:rPr>
          <w:bCs/>
          <w:b/>
        </w:rPr>
        <w:t xml:space="preserve">Oceanographer</w:t>
      </w:r>
      <w:r>
        <w:t xml:space="preserve"> </w:t>
      </w:r>
      <w:r>
        <w:t xml:space="preserve">based in Senegal acts as a bridge between local knowledge and global scientific communities. West African nations share similar marine challenges; therefore, data sharing through regional bodies is crucial. By standardizing data collection methods across the region, Senegal can contribute to broader Atlantic Ocean research initiatives, enhancing the global understanding of climate dynamics.</w:t>
      </w:r>
    </w:p>
    <w:p>
      <w:pPr>
        <w:pStyle w:val="BodyText"/>
      </w:pPr>
      <w:r>
        <w:t xml:space="preserve">Promoting ocean literacy among the general public in Dakar is also part of this mission. When citizens understand the importance of their marine environment, they are more likely to support conservation efforts and sustainable practices. Thus, the Oceanographer serves not only as a scientist but also as an educator and advocate for environmental stewardship.</w:t>
      </w:r>
    </w:p>
    <w:bookmarkEnd w:id="24"/>
    <w:bookmarkStart w:id="25" w:name="conclusion"/>
    <w:p>
      <w:pPr>
        <w:pStyle w:val="Heading2"/>
      </w:pPr>
      <w:r>
        <w:t xml:space="preserve">6. Conclusion</w:t>
      </w:r>
    </w:p>
    <w:p>
      <w:pPr>
        <w:pStyle w:val="FirstParagraph"/>
      </w:pPr>
      <w:r>
        <w:t xml:space="preserve">In conclusion, the intersection of oceanography with national development in Senegal Dakar represents a critical pathway toward sustainable prosperity. The multifaceted role of an</w:t>
      </w:r>
      <w:r>
        <w:t xml:space="preserve"> </w:t>
      </w:r>
      <w:r>
        <w:rPr>
          <w:bCs/>
          <w:b/>
        </w:rPr>
        <w:t xml:space="preserve">Oceanographer</w:t>
      </w:r>
      <w:r>
        <w:t xml:space="preserve"> </w:t>
      </w:r>
      <w:r>
        <w:t xml:space="preserve">encompasses resource management, climate resilience planning, energy assessment, and educational outreach.</w:t>
      </w:r>
    </w:p>
    <w:p>
      <w:pPr>
        <w:pStyle w:val="BodyText"/>
      </w:pPr>
      <w:r>
        <w:t xml:space="preserve">As Senegal continues to develop its infrastructure and economy in Dakar and beyond, the integration of rigorous oceanographic science must be a priority. Ignoring the complex dynamics of the marine environment poses severe risks to both economic stability and environmental integrity. Therefore, supporting oceanographic research is not just an investment in science; it is an investment in the future survival and thriving of Senegal’s coastal populations.</w:t>
      </w:r>
    </w:p>
    <w:p>
      <w:pPr>
        <w:pStyle w:val="BodyText"/>
      </w:pPr>
      <w:r>
        <w:t xml:space="preserve">Stakeholders, including government agencies, international partners, and academic institutions, must collaborate to strengthen the capacity of Oceanographers working in Senegal Dakar. Only through such concerted efforts can the nation fully harness the benefits of its marine heritage while safeguarding it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Oceanography in Senegal: A Research Paper</dc:title>
  <dc:creator/>
  <dc:language>en</dc:language>
  <cp:keywords/>
  <dcterms:created xsi:type="dcterms:W3CDTF">2026-07-29T13:21:48Z</dcterms:created>
  <dcterms:modified xsi:type="dcterms:W3CDTF">2026-07-29T13:21:48Z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