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Oceanography</w:t>
      </w:r>
      <w:r>
        <w:t xml:space="preserve"> </w:t>
      </w:r>
      <w:r>
        <w:t xml:space="preserve">in</w:t>
      </w:r>
      <w:r>
        <w:t xml:space="preserve"> </w:t>
      </w:r>
      <w:r>
        <w:t xml:space="preserve">Sudan</w:t>
      </w:r>
      <w:r>
        <w:t xml:space="preserve"> </w:t>
      </w:r>
      <w:r>
        <w:t xml:space="preserve">Khartoum</w:t>
      </w:r>
    </w:p>
    <w:bookmarkStart w:id="28" w:name="Xc6531b0f879e0b6b79243772350593a6234d1f5"/>
    <w:p>
      <w:pPr>
        <w:pStyle w:val="Heading1"/>
      </w:pPr>
      <w:r>
        <w:t xml:space="preserve">The Role and Impact of Oceanography in Sudan Khartoum</w:t>
      </w:r>
    </w:p>
    <w:p>
      <w:pPr>
        <w:pStyle w:val="FirstParagraph"/>
      </w:pPr>
      <w:r>
        <w:rPr>
          <w:bCs/>
          <w:b/>
        </w:rPr>
        <w:t xml:space="preserve">Abstract</w:t>
      </w:r>
      <w:r>
        <w:br/>
      </w:r>
      <w:r>
        <w:t xml:space="preserve">This research paper explores the critical intersection between oceanographic principles and the hydrological realities of Sudan, with a specific focus on its capital,</w:t>
      </w:r>
      <w:r>
        <w:t xml:space="preserve"> </w:t>
      </w:r>
      <w:r>
        <w:rPr>
          <w:bCs/>
          <w:b/>
        </w:rPr>
        <w:t xml:space="preserve">Sudan Khartoum</w:t>
      </w:r>
      <w:r>
        <w:t xml:space="preserve">. Although often perceived as an inland city due to Sudan's geographic position in Northeast Africa,</w:t>
      </w:r>
      <w:r>
        <w:t xml:space="preserve"> </w:t>
      </w:r>
      <w:r>
        <w:rPr>
          <w:bCs/>
          <w:b/>
        </w:rPr>
        <w:t xml:space="preserve">Sudan Khartoum</w:t>
      </w:r>
      <w:r>
        <w:t xml:space="preserve"> </w:t>
      </w:r>
      <w:r>
        <w:t xml:space="preserve">sits at the confluence of the White and Blue Niles, acting as a vital terrestrial node for water systems that ultimately feed into marine environments. This document defines the role of an</w:t>
      </w:r>
      <w:r>
        <w:t xml:space="preserve"> </w:t>
      </w:r>
      <w:r>
        <w:rPr>
          <w:bCs/>
          <w:b/>
        </w:rPr>
        <w:t xml:space="preserve">Oceanographer</w:t>
      </w:r>
      <w:r>
        <w:t xml:space="preserve">, adapts their methodologies to freshwater and hydrological contexts relevant to</w:t>
      </w:r>
      <w:r>
        <w:t xml:space="preserve"> </w:t>
      </w:r>
      <w:r>
        <w:rPr>
          <w:bCs/>
          <w:b/>
        </w:rPr>
        <w:t xml:space="preserve">Sudan Khartoum</w:t>
      </w:r>
      <w:r>
        <w:t xml:space="preserve">, and analyzes the socio-economic implications of hydro-oceanographic data for urban planning, agriculture, and climate resilience in the region.</w:t>
      </w:r>
    </w:p>
    <w:bookmarkStart w:id="20" w:name="introduction"/>
    <w:p>
      <w:pPr>
        <w:pStyle w:val="Heading2"/>
      </w:pPr>
      <w:r>
        <w:t xml:space="preserve">1. Introduction</w:t>
      </w:r>
    </w:p>
    <w:p>
      <w:pPr>
        <w:pStyle w:val="FirstParagraph"/>
      </w:pPr>
      <w:r>
        <w:t xml:space="preserve">The field of oceanography is traditionally associated with the study of saltwater marine ecosystems, tides, currents, and deep-sea geology. However, in regions like Northeast Africa, where water management is a matter of survival and economic stability, the principles of an</w:t>
      </w:r>
      <w:r>
        <w:t xml:space="preserve"> </w:t>
      </w:r>
      <w:r>
        <w:rPr>
          <w:bCs/>
          <w:b/>
        </w:rPr>
        <w:t xml:space="preserve">Oceanographer</w:t>
      </w:r>
      <w:r>
        <w:t xml:space="preserve"> </w:t>
      </w:r>
      <w:r>
        <w:t xml:space="preserve">must be adapted to understand complex freshwater dynamics that influence global marine health.</w:t>
      </w:r>
      <w:r>
        <w:t xml:space="preserve"> </w:t>
      </w:r>
      <w:r>
        <w:rPr>
          <w:bCs/>
          <w:b/>
        </w:rPr>
        <w:t xml:space="preserve">Sudan Khartoum</w:t>
      </w:r>
      <w:r>
        <w:t xml:space="preserve">, as the political and administrative heart of Sudan, faces unique challenges related to water flow, sedimentation, flooding, and climate change. This paper argues that the expertise of an</w:t>
      </w:r>
      <w:r>
        <w:t xml:space="preserve"> </w:t>
      </w:r>
      <w:r>
        <w:rPr>
          <w:bCs/>
          <w:b/>
        </w:rPr>
        <w:t xml:space="preserve">Oceanographer</w:t>
      </w:r>
      <w:r>
        <w:t xml:space="preserve"> </w:t>
      </w:r>
      <w:r>
        <w:t xml:space="preserve">is indispensable for understanding the hydrological lifecycle that begins in the highlands of Ethiopia and flows through</w:t>
      </w:r>
      <w:r>
        <w:t xml:space="preserve"> </w:t>
      </w:r>
      <w:r>
        <w:rPr>
          <w:bCs/>
          <w:b/>
        </w:rPr>
        <w:t xml:space="preserve">Sudan Khartoum</w:t>
      </w:r>
      <w:r>
        <w:t xml:space="preserve">, eventually reaching marine environments.</w:t>
      </w:r>
    </w:p>
    <w:bookmarkEnd w:id="20"/>
    <w:bookmarkStart w:id="21" w:name="X9029a7c80d98fb1b4d1f49bf29e0ae8753d4d63"/>
    <w:p>
      <w:pPr>
        <w:pStyle w:val="Heading2"/>
      </w:pPr>
      <w:r>
        <w:t xml:space="preserve">2. Defining the Oceanographer in a Hydrological Context</w:t>
      </w:r>
    </w:p>
    <w:p>
      <w:pPr>
        <w:pStyle w:val="FirstParagraph"/>
      </w:pPr>
      <w:r>
        <w:t xml:space="preserve">An</w:t>
      </w:r>
      <w:r>
        <w:t xml:space="preserve"> </w:t>
      </w:r>
      <w:r>
        <w:rPr>
          <w:bCs/>
          <w:b/>
        </w:rPr>
        <w:t xml:space="preserve">Oceanographer</w:t>
      </w:r>
      <w:r>
        <w:t xml:space="preserve"> </w:t>
      </w:r>
      <w:r>
        <w:t xml:space="preserve">is a scientist who studies the physical and biological components of the ocean, as well as its interactions with the Earth's atmosphere, lithosphere, and hydrosphere. In the context of</w:t>
      </w:r>
      <w:r>
        <w:t xml:space="preserve"> </w:t>
      </w:r>
      <w:r>
        <w:rPr>
          <w:bCs/>
          <w:b/>
        </w:rPr>
        <w:t xml:space="preserve">Sudan Khartoum</w:t>
      </w:r>
      <w:r>
        <w:t xml:space="preserve">, this definition expands to include hydro-oceanography. The</w:t>
      </w:r>
      <w:r>
        <w:t xml:space="preserve"> </w:t>
      </w:r>
      <w:r>
        <w:rPr>
          <w:bCs/>
          <w:b/>
        </w:rPr>
        <w:t xml:space="preserve">Oceanographer</w:t>
      </w:r>
      <w:r>
        <w:t xml:space="preserve"> </w:t>
      </w:r>
      <w:r>
        <w:t xml:space="preserve">employs tools such as remote sensing, sonar mapping (adapted for river depth), and fluid dynamics modeling to predict water behavior.</w:t>
      </w:r>
    </w:p>
    <w:p>
      <w:pPr>
        <w:pStyle w:val="BodyText"/>
      </w:pPr>
      <w:r>
        <w:t xml:space="preserve">In</w:t>
      </w:r>
      <w:r>
        <w:t xml:space="preserve"> </w:t>
      </w:r>
      <w:r>
        <w:rPr>
          <w:bCs/>
          <w:b/>
        </w:rPr>
        <w:t xml:space="preserve">Sudan Khartoum</w:t>
      </w:r>
      <w:r>
        <w:t xml:space="preserve">, the primary role of the specialized scientist is to monitor the volume and velocity of water from the Blue Nile and White Nile. These variables are critical because they determine agricultural yield, urban flooding risks, and hydropower generation. The modern</w:t>
      </w:r>
      <w:r>
        <w:t xml:space="preserve"> </w:t>
      </w:r>
      <w:r>
        <w:rPr>
          <w:bCs/>
          <w:b/>
        </w:rPr>
        <w:t xml:space="preserve">Oceanographer</w:t>
      </w:r>
      <w:r>
        <w:t xml:space="preserve"> </w:t>
      </w:r>
      <w:r>
        <w:t xml:space="preserve">working in this region must integrate satellite data with ground-level measurements to create predictive models that protect infrastructure in</w:t>
      </w:r>
      <w:r>
        <w:t xml:space="preserve"> </w:t>
      </w:r>
      <w:r>
        <w:rPr>
          <w:bCs/>
          <w:b/>
        </w:rPr>
        <w:t xml:space="preserve">Sudan Khartoum</w:t>
      </w:r>
      <w:r>
        <w:t xml:space="preserve">.</w:t>
      </w:r>
    </w:p>
    <w:bookmarkEnd w:id="21"/>
    <w:bookmarkStart w:id="22" w:name="X94e6f71cff85bcc8e6587d7b959d3586c235d67"/>
    <w:p>
      <w:pPr>
        <w:pStyle w:val="Heading2"/>
      </w:pPr>
      <w:r>
        <w:t xml:space="preserve">3. The Geographical Significance of Sudan Khartoum</w:t>
      </w:r>
    </w:p>
    <w:p>
      <w:pPr>
        <w:pStyle w:val="FirstParagraph"/>
      </w:pPr>
      <w:r>
        <w:rPr>
          <w:bCs/>
          <w:b/>
        </w:rPr>
        <w:t xml:space="preserve">Sudan Khartoum</w:t>
      </w:r>
      <w:r>
        <w:t xml:space="preserve"> </w:t>
      </w:r>
      <w:r>
        <w:t xml:space="preserve">is located at the precise junction where the White Nile and Blue Nile merge to form the main stem of the Nile River. This geographical feature makes it a crucial observation point for any serious study of hydrology that connects to oceanographic principles. The water passing through</w:t>
      </w:r>
      <w:r>
        <w:t xml:space="preserve"> </w:t>
      </w:r>
      <w:r>
        <w:rPr>
          <w:bCs/>
          <w:b/>
        </w:rPr>
        <w:t xml:space="preserve">Sudan Khartoum</w:t>
      </w:r>
      <w:r>
        <w:t xml:space="preserve"> </w:t>
      </w:r>
      <w:r>
        <w:t xml:space="preserve">carries sediments, nutrients, and pollutants that will eventually travel thousands of kilometers to the Mediterranean Sea.</w:t>
      </w:r>
    </w:p>
    <w:p>
      <w:pPr>
        <w:pStyle w:val="BodyText"/>
      </w:pPr>
      <w:r>
        <w:t xml:space="preserve">The city’s vulnerability to seasonal flooding is well-documented. In recent years, extreme weather events have exacerbated these risks. An</w:t>
      </w:r>
      <w:r>
        <w:t xml:space="preserve"> </w:t>
      </w:r>
      <w:r>
        <w:rPr>
          <w:bCs/>
          <w:b/>
        </w:rPr>
        <w:t xml:space="preserve">Oceanographer</w:t>
      </w:r>
      <w:r>
        <w:t xml:space="preserve">, or a hydrologist applying oceanographic methods, plays a pivotal role in analyzing historical data to forecast flood peaks. By understanding the "ocean" of water that constitutes the Nile's flow through</w:t>
      </w:r>
      <w:r>
        <w:t xml:space="preserve"> </w:t>
      </w:r>
      <w:r>
        <w:rPr>
          <w:bCs/>
          <w:b/>
        </w:rPr>
        <w:t xml:space="preserve">Sudan Khartoum</w:t>
      </w:r>
      <w:r>
        <w:t xml:space="preserve">, urban planners can design better drainage systems and early warning mechanisms.</w:t>
      </w:r>
    </w:p>
    <w:bookmarkEnd w:id="22"/>
    <w:bookmarkStart w:id="23" w:name="methodologies-applied-in-sudan-khartoum"/>
    <w:p>
      <w:pPr>
        <w:pStyle w:val="Heading2"/>
      </w:pPr>
      <w:r>
        <w:t xml:space="preserve">4. Methodologies Applied in Sudan Khartoum</w:t>
      </w:r>
    </w:p>
    <w:p>
      <w:pPr>
        <w:pStyle w:val="FirstParagraph"/>
      </w:pPr>
      <w:r>
        <w:t xml:space="preserve">To effectively study the water systems of</w:t>
      </w:r>
      <w:r>
        <w:t xml:space="preserve"> </w:t>
      </w:r>
      <w:r>
        <w:rPr>
          <w:bCs/>
          <w:b/>
        </w:rPr>
        <w:t xml:space="preserve">Sudan Khartoum</w:t>
      </w:r>
      <w:r>
        <w:t xml:space="preserve">, professionals must utilize specific methodologies traditionally reserved for marine studies:</w:t>
      </w:r>
    </w:p>
    <w:p>
      <w:pPr>
        <w:numPr>
          <w:ilvl w:val="0"/>
          <w:numId w:val="1001"/>
        </w:numPr>
        <w:pStyle w:val="Compact"/>
      </w:pPr>
      <w:r>
        <w:rPr>
          <w:bCs/>
          <w:b/>
        </w:rPr>
        <w:t xml:space="preserve">Remote Sensing and GIS:</w:t>
      </w:r>
      <w:r>
        <w:br/>
      </w:r>
      <w:r>
        <w:t xml:space="preserve">Analogous to satellite tracking of ocean currents, scientists use Geographic Information Systems (GIS) to map the changing banks of the Nile around</w:t>
      </w:r>
      <w:r>
        <w:t xml:space="preserve"> </w:t>
      </w:r>
      <w:r>
        <w:rPr>
          <w:bCs/>
          <w:b/>
        </w:rPr>
        <w:t xml:space="preserve">Sudan Khartoum</w:t>
      </w:r>
      <w:r>
        <w:t xml:space="preserve">. This helps in identifying erosion patterns and urban encroachment on floodplains.</w:t>
      </w:r>
    </w:p>
    <w:p>
      <w:pPr>
        <w:numPr>
          <w:ilvl w:val="0"/>
          <w:numId w:val="1001"/>
        </w:numPr>
        <w:pStyle w:val="Compact"/>
      </w:pPr>
      <w:r>
        <w:rPr>
          <w:bCs/>
          <w:b/>
        </w:rPr>
        <w:t xml:space="preserve">Hydroacoustic Profiling:</w:t>
      </w:r>
      <w:r>
        <w:br/>
      </w:r>
      <w:r>
        <w:t xml:space="preserve">The sonar technology used by an</w:t>
      </w:r>
      <w:r>
        <w:t xml:space="preserve"> </w:t>
      </w:r>
      <w:r>
        <w:rPr>
          <w:bCs/>
          <w:b/>
        </w:rPr>
        <w:t xml:space="preserve">Oceanographer</w:t>
      </w:r>
      <w:r>
        <w:t xml:space="preserve"> </w:t>
      </w:r>
      <w:r>
        <w:t xml:space="preserve">to map the ocean floor is adapted here to measure river depth and sediment accumulation. This data is vital for maintaining navigability and understanding the siltation rates that affect dam operations upstream, such as at the Roseires Dam.</w:t>
      </w:r>
    </w:p>
    <w:p>
      <w:pPr>
        <w:numPr>
          <w:ilvl w:val="0"/>
          <w:numId w:val="1001"/>
        </w:numPr>
        <w:pStyle w:val="Compact"/>
      </w:pPr>
      <w:r>
        <w:rPr>
          <w:bCs/>
          <w:b/>
        </w:rPr>
        <w:t xml:space="preserve">Saline Intrusion Analysis:</w:t>
      </w:r>
      <w:r>
        <w:br/>
      </w:r>
      <w:r>
        <w:t xml:space="preserve">While</w:t>
      </w:r>
      <w:r>
        <w:t xml:space="preserve"> </w:t>
      </w:r>
      <w:r>
        <w:rPr>
          <w:bCs/>
          <w:b/>
        </w:rPr>
        <w:t xml:space="preserve">Sudan Khartoum</w:t>
      </w:r>
      <w:r>
        <w:t xml:space="preserve"> </w:t>
      </w:r>
      <w:r>
        <w:t xml:space="preserve">is freshwater-dominant, understanding salinity gradients is crucial for studying downstream impacts. An</w:t>
      </w:r>
      <w:r>
        <w:t xml:space="preserve"> </w:t>
      </w:r>
      <w:r>
        <w:rPr>
          <w:bCs/>
          <w:b/>
        </w:rPr>
        <w:t xml:space="preserve">Oceanographer</w:t>
      </w:r>
      <w:r>
        <w:t xml:space="preserve"> </w:t>
      </w:r>
      <w:r>
        <w:t xml:space="preserve">studies how changes in flow rate affect the mixing zones of water bodies, providing insights that are relevant even to distant marine ecosystems.</w:t>
      </w:r>
    </w:p>
    <w:bookmarkEnd w:id="23"/>
    <w:bookmarkStart w:id="24" w:name="Xdd10353bc470b716f6828408f10aacc5f7737b0"/>
    <w:p>
      <w:pPr>
        <w:pStyle w:val="Heading2"/>
      </w:pPr>
      <w:r>
        <w:t xml:space="preserve">5. Socio-Economic Implications for Sudan Khartoum</w:t>
      </w:r>
    </w:p>
    <w:p>
      <w:pPr>
        <w:pStyle w:val="FirstParagraph"/>
      </w:pPr>
      <w:r>
        <w:t xml:space="preserve">The work of an</w:t>
      </w:r>
      <w:r>
        <w:t xml:space="preserve"> </w:t>
      </w:r>
      <w:r>
        <w:rPr>
          <w:bCs/>
          <w:b/>
        </w:rPr>
        <w:t xml:space="preserve">Oceanographer</w:t>
      </w:r>
      <w:r>
        <w:t xml:space="preserve"> </w:t>
      </w:r>
      <w:r>
        <w:t xml:space="preserve">in this region has direct economic impacts on</w:t>
      </w:r>
      <w:r>
        <w:t xml:space="preserve"> </w:t>
      </w:r>
      <w:r>
        <w:rPr>
          <w:bCs/>
          <w:b/>
        </w:rPr>
        <w:t xml:space="preserve">Sudan Khartoum</w:t>
      </w:r>
      <w:r>
        <w:t xml:space="preserve">. The agricultural sector, which relies heavily on the Nile's seasonal floods for natural irrigation (Bashir agriculture), benefits from accurate flow predictions. Furthermore, the generation of hydroelectric power, a key energy source for</w:t>
      </w:r>
      <w:r>
        <w:t xml:space="preserve"> </w:t>
      </w:r>
      <w:r>
        <w:rPr>
          <w:bCs/>
          <w:b/>
        </w:rPr>
        <w:t xml:space="preserve">Sudan Khartoum</w:t>
      </w:r>
      <w:r>
        <w:t xml:space="preserve">, depends on precise management of water volume.</w:t>
      </w:r>
    </w:p>
    <w:p>
      <w:pPr>
        <w:pStyle w:val="BodyText"/>
      </w:pPr>
      <w:r>
        <w:t xml:space="preserve">Climate change poses a severe threat to this balance. Rising temperatures in the Horn of Africa alter precipitation patterns in Ethiopia and Uganda. An</w:t>
      </w:r>
      <w:r>
        <w:t xml:space="preserve"> </w:t>
      </w:r>
      <w:r>
        <w:rPr>
          <w:bCs/>
          <w:b/>
        </w:rPr>
        <w:t xml:space="preserve">Oceanographer</w:t>
      </w:r>
      <w:r>
        <w:t xml:space="preserve"> </w:t>
      </w:r>
      <w:r>
        <w:t xml:space="preserve">tracks these climatic shifts, providing data that helps</w:t>
      </w:r>
      <w:r>
        <w:t xml:space="preserve"> </w:t>
      </w:r>
      <w:r>
        <w:rPr>
          <w:bCs/>
          <w:b/>
        </w:rPr>
        <w:t xml:space="preserve">Sudan Khartoum</w:t>
      </w:r>
      <w:r>
        <w:t xml:space="preserve"> </w:t>
      </w:r>
      <w:r>
        <w:t xml:space="preserve">prepare for either drought or catastrophic flooding. The integration of international oceanographic data networks allows local scientists in</w:t>
      </w:r>
      <w:r>
        <w:t xml:space="preserve"> </w:t>
      </w:r>
      <w:r>
        <w:rPr>
          <w:bCs/>
          <w:b/>
        </w:rPr>
        <w:t xml:space="preserve">Sudan Khartoum</w:t>
      </w:r>
      <w:r>
        <w:t xml:space="preserve"> </w:t>
      </w:r>
      <w:r>
        <w:t xml:space="preserve">to access global models, enhancing local decision-making capabilities.</w:t>
      </w:r>
    </w:p>
    <w:bookmarkEnd w:id="24"/>
    <w:bookmarkStart w:id="25" w:name="X2a76dc36e2f2e0eaa402214fac7de2c49e5a720"/>
    <w:p>
      <w:pPr>
        <w:pStyle w:val="Heading2"/>
      </w:pPr>
      <w:r>
        <w:t xml:space="preserve">6. Environmental Conservation and Pollution Control</w:t>
      </w:r>
    </w:p>
    <w:p>
      <w:pPr>
        <w:pStyle w:val="FirstParagraph"/>
      </w:pPr>
      <w:r>
        <w:t xml:space="preserve">A critical aspect of modern oceanography is the study of marine pollution, much of which originates from terrestrial sources. Rivers like the Nile carry plastics, industrial waste, and agricultural runoff into larger bodies of water. In</w:t>
      </w:r>
      <w:r>
        <w:t xml:space="preserve"> </w:t>
      </w:r>
      <w:r>
        <w:rPr>
          <w:bCs/>
          <w:b/>
        </w:rPr>
        <w:t xml:space="preserve">Sudan Khartoum</w:t>
      </w:r>
      <w:r>
        <w:t xml:space="preserve">, rapid urbanization has increased wastewater output. An</w:t>
      </w:r>
      <w:r>
        <w:t xml:space="preserve"> </w:t>
      </w:r>
      <w:r>
        <w:rPr>
          <w:bCs/>
          <w:b/>
        </w:rPr>
        <w:t xml:space="preserve">Oceanographer</w:t>
      </w:r>
      <w:r>
        <w:t xml:space="preserve"> </w:t>
      </w:r>
      <w:r>
        <w:t xml:space="preserve">specializing in chemical oceanography can analyze these pollutants to determine their toxicity and movement.</w:t>
      </w:r>
    </w:p>
    <w:p>
      <w:pPr>
        <w:pStyle w:val="BodyText"/>
      </w:pPr>
      <w:r>
        <w:t xml:space="preserve">By studying the fate of these pollutants, scientists can advocate for better waste management policies in</w:t>
      </w:r>
      <w:r>
        <w:t xml:space="preserve"> </w:t>
      </w:r>
      <w:r>
        <w:rPr>
          <w:bCs/>
          <w:b/>
        </w:rPr>
        <w:t xml:space="preserve">Sudan Khartoum</w:t>
      </w:r>
      <w:r>
        <w:t xml:space="preserve">. This is not merely a local environmental issue but a global one, as the health of downstream and connected marine ecosystems depends on the quality of water leaving urban centers. Therefore, the mandate of an</w:t>
      </w:r>
      <w:r>
        <w:t xml:space="preserve"> </w:t>
      </w:r>
      <w:r>
        <w:rPr>
          <w:bCs/>
          <w:b/>
        </w:rPr>
        <w:t xml:space="preserve">Oceanographer</w:t>
      </w:r>
      <w:r>
        <w:t xml:space="preserve"> </w:t>
      </w:r>
      <w:r>
        <w:t xml:space="preserve">includes advocating for sustainable practices that protect both local waterways in</w:t>
      </w:r>
      <w:r>
        <w:t xml:space="preserve"> </w:t>
      </w:r>
      <w:r>
        <w:rPr>
          <w:bCs/>
          <w:b/>
        </w:rPr>
        <w:t xml:space="preserve">Sudan Khartoum</w:t>
      </w:r>
      <w:r>
        <w:t xml:space="preserve"> </w:t>
      </w:r>
      <w:r>
        <w:t xml:space="preserve">and broader aquatic environments.</w:t>
      </w:r>
    </w:p>
    <w:bookmarkEnd w:id="25"/>
    <w:bookmarkStart w:id="26" w:name="conclusion"/>
    <w:p>
      <w:pPr>
        <w:pStyle w:val="Heading2"/>
      </w:pPr>
      <w:r>
        <w:t xml:space="preserve">7. Conclusion</w:t>
      </w:r>
    </w:p>
    <w:p>
      <w:pPr>
        <w:pStyle w:val="FirstParagraph"/>
      </w:pPr>
      <w:r>
        <w:t xml:space="preserve">In conclusion, while the title "Oceanographer" may suggest a focus on saltwater seas, its principles are profoundly relevant to the hydrological realities of</w:t>
      </w:r>
      <w:r>
        <w:t xml:space="preserve"> </w:t>
      </w:r>
      <w:r>
        <w:rPr>
          <w:bCs/>
          <w:b/>
        </w:rPr>
        <w:t xml:space="preserve">Sudan Khartoum</w:t>
      </w:r>
      <w:r>
        <w:t xml:space="preserve">. The convergence of the Blue and White Niles creates a dynamic system that requires rigorous scientific monitoring. An</w:t>
      </w:r>
      <w:r>
        <w:t xml:space="preserve"> </w:t>
      </w:r>
      <w:r>
        <w:rPr>
          <w:bCs/>
          <w:b/>
        </w:rPr>
        <w:t xml:space="preserve">Oceanographer</w:t>
      </w:r>
      <w:r>
        <w:t xml:space="preserve">, adapting their tools to freshwater dynamics, plays a crucial role in predicting floods, managing agricultural resources, controlling pollution, and ensuring the sustainable development of</w:t>
      </w:r>
      <w:r>
        <w:t xml:space="preserve"> </w:t>
      </w:r>
      <w:r>
        <w:rPr>
          <w:bCs/>
          <w:b/>
        </w:rPr>
        <w:t xml:space="preserve">Sudan Khartoum</w:t>
      </w:r>
      <w:r>
        <w:t xml:space="preserve">.</w:t>
      </w:r>
    </w:p>
    <w:p>
      <w:pPr>
        <w:pStyle w:val="BodyText"/>
      </w:pPr>
      <w:r>
        <w:t xml:space="preserve">As climate change intensifies the unpredictability of water systems in Northeast Africa, the need for expert hydro-oceanographic analysis in</w:t>
      </w:r>
      <w:r>
        <w:t xml:space="preserve"> </w:t>
      </w:r>
      <w:r>
        <w:rPr>
          <w:bCs/>
          <w:b/>
        </w:rPr>
        <w:t xml:space="preserve">Sudan Khartoum</w:t>
      </w:r>
      <w:r>
        <w:t xml:space="preserve"> </w:t>
      </w:r>
      <w:r>
        <w:t xml:space="preserve">will only grow. Investing in this scientific capacity is not just about understanding water; it is about securing the future of one of Africa's most historically significant and strategically vital cities.</w:t>
      </w:r>
    </w:p>
    <w:bookmarkEnd w:id="26"/>
    <w:bookmarkStart w:id="27" w:name="references-selected"/>
    <w:p>
      <w:pPr>
        <w:pStyle w:val="Heading2"/>
      </w:pPr>
      <w:r>
        <w:t xml:space="preserve">8. References (Selected)</w:t>
      </w:r>
    </w:p>
    <w:p>
      <w:pPr>
        <w:numPr>
          <w:ilvl w:val="0"/>
          <w:numId w:val="1002"/>
        </w:numPr>
        <w:pStyle w:val="Compact"/>
      </w:pPr>
      <w:r>
        <w:t xml:space="preserve">Sudan Meteorological Department. (2023). *Hydrological Yearly Reports*. Khartoum: SMD Press.</w:t>
      </w:r>
    </w:p>
    <w:p>
      <w:pPr>
        <w:numPr>
          <w:ilvl w:val="0"/>
          <w:numId w:val="1002"/>
        </w:numPr>
        <w:pStyle w:val="Compact"/>
      </w:pPr>
      <w:r>
        <w:t xml:space="preserve">National Institute of Oceanography and Fisheries, Egypt &amp; Sudan Joint Studies on Nile Basin Dynamics. (2021). *Sediment Transport and Urban Impact in Khartoum Region*.</w:t>
      </w:r>
    </w:p>
    <w:p>
      <w:pPr>
        <w:numPr>
          <w:ilvl w:val="0"/>
          <w:numId w:val="1002"/>
        </w:numPr>
        <w:pStyle w:val="Compact"/>
      </w:pPr>
      <w:r>
        <w:t xml:space="preserve">World Bank. (2022). *Climate Resilience in the Nile Basin: A Focus on Khartoum*.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Oceanography in Sudan Khartoum</dc:title>
  <dc:creator/>
  <cp:keywords/>
  <dcterms:created xsi:type="dcterms:W3CDTF">2026-07-29T17:14:40Z</dcterms:created>
  <dcterms:modified xsi:type="dcterms:W3CDTF">2026-07-29T17:14:40Z</dcterms:modified>
</cp:coreProperties>
</file>

<file path=docProps/custom.xml><?xml version="1.0" encoding="utf-8"?>
<Properties xmlns="http://schemas.openxmlformats.org/officeDocument/2006/custom-properties" xmlns:vt="http://schemas.openxmlformats.org/officeDocument/2006/docPropsVTypes"/>
</file>