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Oceanographers</w:t>
      </w:r>
      <w:r>
        <w:t xml:space="preserve"> </w:t>
      </w:r>
      <w:r>
        <w:t xml:space="preserve">in</w:t>
      </w:r>
      <w:r>
        <w:t xml:space="preserve"> </w:t>
      </w:r>
      <w:r>
        <w:t xml:space="preserve">the</w:t>
      </w:r>
      <w:r>
        <w:t xml:space="preserve"> </w:t>
      </w:r>
      <w:r>
        <w:t xml:space="preserve">Marine</w:t>
      </w:r>
      <w:r>
        <w:t xml:space="preserve"> </w:t>
      </w:r>
      <w:r>
        <w:t xml:space="preserve">Research</w:t>
      </w:r>
      <w:r>
        <w:t xml:space="preserve"> </w:t>
      </w:r>
      <w:r>
        <w:t xml:space="preserve">and</w:t>
      </w:r>
      <w:r>
        <w:t xml:space="preserve"> </w:t>
      </w:r>
      <w:r>
        <w:t xml:space="preserve">Conservation</w:t>
      </w:r>
      <w:r>
        <w:t xml:space="preserve"> </w:t>
      </w:r>
      <w:r>
        <w:t xml:space="preserve">Landscape</w:t>
      </w:r>
      <w:r>
        <w:t xml:space="preserve"> </w:t>
      </w:r>
      <w:r>
        <w:t xml:space="preserve">of</w:t>
      </w:r>
      <w:r>
        <w:t xml:space="preserve"> </w:t>
      </w:r>
      <w:r>
        <w:t xml:space="preserve">Venezuela</w:t>
      </w:r>
      <w:r>
        <w:t xml:space="preserve"> </w:t>
      </w:r>
      <w:r>
        <w:t xml:space="preserve">Caracas</w:t>
      </w:r>
    </w:p>
    <w:bookmarkStart w:id="28" w:name="Xfea9b81227d054e94dac3e7ede69e482a0c599f"/>
    <w:p>
      <w:pPr>
        <w:pStyle w:val="Heading1"/>
      </w:pPr>
      <w:r>
        <w:t xml:space="preserve">The Strategic Role of Oceanographers in the Marine Research and Conservation Landscape of Venezuela Caracas</w:t>
      </w:r>
    </w:p>
    <w:p>
      <w:pPr>
        <w:pStyle w:val="FirstParagraph"/>
      </w:pPr>
      <w:r>
        <w:t xml:space="preserve">Prepared for: The Institute for Caribbean Studies, Caracas</w:t>
      </w:r>
      <w:r>
        <w:br/>
      </w:r>
      <w:r>
        <w:t xml:space="preserve">Date: October 2023</w:t>
      </w:r>
      <w:r>
        <w:br/>
      </w:r>
      <w:r>
        <w:t xml:space="preserve">Subject: Applied Oceanography and Regional Sustainability in Venezuela Caracas Contexts</w:t>
      </w:r>
    </w:p>
    <w:bookmarkStart w:id="20" w:name="abstract"/>
    <w:p>
      <w:pPr>
        <w:pStyle w:val="Heading2"/>
      </w:pPr>
      <w:r>
        <w:t xml:space="preserve">Abstract</w:t>
      </w:r>
    </w:p>
    <w:p>
      <w:pPr>
        <w:pStyle w:val="FirstParagraph"/>
      </w:pPr>
      <w:r>
        <w:t xml:space="preserve">This research paper examines the critical importance of oceanographic science in the context of Venezuela Caracas. While often perceived as an inland city due to its proximity to mountain ranges, Venezuela Caracas serves as a pivotal administrative and cultural hub for a nation with one of the longest coastlines in South America. The document explores how oceanographers contribute to understanding climatic patterns, managing marine resources, and mitigating environmental risks that indirectly and directly affect the capital region. By analyzing the interplay between land-based urban development in Venezuela Caracas and offshore marine ecosystems, this paper argues for an integrated approach to scientific inquiry that bridges terrestrial urban planning with aquatic conservation.</w:t>
      </w:r>
    </w:p>
    <w:bookmarkEnd w:id="20"/>
    <w:bookmarkStart w:id="21" w:name="introduction-the-urban-coastal-nexus"/>
    <w:p>
      <w:pPr>
        <w:pStyle w:val="Heading2"/>
      </w:pPr>
      <w:r>
        <w:t xml:space="preserve">1. Introduction: The Urban-Coastal Nexus</w:t>
      </w:r>
    </w:p>
    <w:p>
      <w:pPr>
        <w:pStyle w:val="FirstParagraph"/>
      </w:pPr>
      <w:r>
        <w:t xml:space="preserve">The city of Venezuela Caracas is situated in a northern valley, nestled between the slopes of the Avila Mountain and the Caribbean Sea. This geographical positioning creates a unique microclimate that is heavily influenced by oceanic conditions, despite not being a port city itself. Oceanographers play an indispensable role in decoding these complex interactions. The research objectives of this paper are threefold: first, to highlight how oceanographic data informs meteorological predictions relevant to Venezuela Caracas; second, to discuss the economic implications of marine science for national resources managed from the capital; and third, to address environmental challenges such as coastal erosion and pollution that threaten the broader metropolitan area.</w:t>
      </w:r>
    </w:p>
    <w:p>
      <w:pPr>
        <w:pStyle w:val="BodyText"/>
      </w:pPr>
      <w:r>
        <w:t xml:space="preserve">In recent decades, the role of an</w:t>
      </w:r>
      <w:r>
        <w:t xml:space="preserve"> </w:t>
      </w:r>
      <w:r>
        <w:rPr>
          <w:bCs/>
          <w:b/>
        </w:rPr>
        <w:t xml:space="preserve">Oceanographer</w:t>
      </w:r>
      <w:r>
        <w:t xml:space="preserve"> </w:t>
      </w:r>
      <w:r>
        <w:t xml:space="preserve">has expanded beyond pure academic curiosity. In Venezuela Caracas, professionals in this field are increasingly sought after by government agencies responsible for disaster management, water resources, and environmental protection. The unique topography of Venezuela Caracas makes it susceptible to landslides and flooding during heavy rainfall events. Understanding the ocean's role in atmospheric moisture transport is therefore a matter of public safety.</w:t>
      </w:r>
    </w:p>
    <w:bookmarkEnd w:id="21"/>
    <w:bookmarkStart w:id="22" w:name="X2dfb677fcb43ec3a7e4c95b2661709ff363e287"/>
    <w:p>
      <w:pPr>
        <w:pStyle w:val="Heading2"/>
      </w:pPr>
      <w:r>
        <w:t xml:space="preserve">2. Meteorological Interactions: The Caribbean Influence on Venezuela Caracas</w:t>
      </w:r>
    </w:p>
    <w:p>
      <w:pPr>
        <w:pStyle w:val="FirstParagraph"/>
      </w:pPr>
      <w:r>
        <w:t xml:space="preserve">The primary function of physical oceanographers in this region involves studying sea surface temperatures (SST) and their correlation with precipitation patterns. The Caribbean Sea acts as a massive heat reservoir that drives the hydrological cycle affecting Venezuela Caracas. During the rainy season, warm waters off the coast evaporate, creating moisture-laden air masses that move inland toward the coastal mountain ranges.</w:t>
      </w:r>
    </w:p>
    <w:p>
      <w:pPr>
        <w:pStyle w:val="BodyText"/>
      </w:pPr>
      <w:r>
        <w:t xml:space="preserve">Oceanographers monitor these SST anomalies to predict El Niño and La Niña phenomena, which have profound effects on precipitation in Venezuela Caracas. For instance, during El Niño years, reduced rainfall can lead to water shortages for the millions residing in Venezuela Caracas. Conversely, La Niña events often bring excessive rainfall, exacerbating the risk of mudslides in the urban periphery. By providing accurate long-term forecasts based on marine data, oceanographers enable civil defense authorities in Venezuela Caracas to prepare for potential disasters.</w:t>
      </w:r>
    </w:p>
    <w:p>
      <w:pPr>
        <w:pStyle w:val="BodyText"/>
      </w:pPr>
      <w:r>
        <w:t xml:space="preserve">Furthermore, local studies conducted by Venezuelan institutions indicate that urban heat islands generated by the dense construction of Venezuela Caracas interact with sea breezes. Oceanographers are essential in modeling these micro-climatic feedback loops, helping city planners design green spaces and ventilation corridors that mitigate extreme heat while respecting natural airflow from the ocean.</w:t>
      </w:r>
    </w:p>
    <w:bookmarkEnd w:id="22"/>
    <w:bookmarkStart w:id="23" w:name="X53a6a75fbe8504040459d2bfad6fa0d6dc4304e"/>
    <w:p>
      <w:pPr>
        <w:pStyle w:val="Heading2"/>
      </w:pPr>
      <w:r>
        <w:t xml:space="preserve">3. Economic Implications: Fisheries and Energy Infrastructure</w:t>
      </w:r>
    </w:p>
    <w:p>
      <w:pPr>
        <w:pStyle w:val="FirstParagraph"/>
      </w:pPr>
      <w:r>
        <w:t xml:space="preserve">Beyond meteorology, the economic vitality of Venezuela Caracas is linked to marine resources. As the capital, Venezuela Caracas houses the headquarters of state-owned enterprises and regulatory bodies that oversee national industries. The fisheries sector in northern Venezuela relies heavily on data provided by biological oceanographers who study fish stocks, migration patterns, and spawning grounds along the coast.</w:t>
      </w:r>
    </w:p>
    <w:p>
      <w:pPr>
        <w:pStyle w:val="BodyText"/>
      </w:pPr>
      <w:r>
        <w:t xml:space="preserve">Sustainable management of these resources requires rigorous scientific monitoring. Overfishing poses a threat not only to biodiversity but also to the food security of populations that rely on seafood as a primary protein source. Oceanographers working in partnership with ministries based in Venezuela Caracas develop quotas and protected areas based on stock assessments. This scientific backing is crucial for maintaining the economic stability of coastal communities that feed into the broader national economy.</w:t>
      </w:r>
    </w:p>
    <w:p>
      <w:pPr>
        <w:pStyle w:val="BodyText"/>
      </w:pPr>
      <w:r>
        <w:t xml:space="preserve">Additionally, energy infrastructure is a major concern. Offshore oil rigs and pipelines are critical to Venezuela's economy, and their maintenance requires detailed knowledge of ocean currents, wave dynamics, and corrosion rates. Chemical oceanographers analyze water salinity and composition to develop anti-corrosion technologies that protect these assets. Given the strategic importance of energy exports for funding urban development in Venezuela Caracas, this niche within oceanography is directly tied to national fiscal health.</w:t>
      </w:r>
    </w:p>
    <w:bookmarkEnd w:id="23"/>
    <w:bookmarkStart w:id="24" w:name="Xdf6ad339f0cc4405e382c46fa5193d0c49a325f"/>
    <w:p>
      <w:pPr>
        <w:pStyle w:val="Heading2"/>
      </w:pPr>
      <w:r>
        <w:t xml:space="preserve">4. Environmental Challenges: Pollution and Coastal Erosion</w:t>
      </w:r>
    </w:p>
    <w:p>
      <w:pPr>
        <w:pStyle w:val="FirstParagraph"/>
      </w:pPr>
      <w:r>
        <w:t xml:space="preserve">The coastal regions near Venezuela Caracas face significant environmental degradation due to urban runoff, industrial waste, and inadequate sewage treatment. Chemical oceanographers play a vital role in tracing pollutants from land-based sources to marine ecosystems. In Venezuela Caracas, where rapid urbanization has outpaced infrastructure development in certain areas, monitoring water quality is essential for public health.</w:t>
      </w:r>
    </w:p>
    <w:p>
      <w:pPr>
        <w:pStyle w:val="BodyText"/>
      </w:pPr>
      <w:r>
        <w:t xml:space="preserve">Oceanographers collect and analyze samples to identify contaminants such as heavy metals and hydrocarbons. This data informs policy decisions regarding waste disposal regulations near the coastlines adjacent to the capital region. Moreover, coastal erosion is a growing threat caused by both natural storm surges and human interference with sediment transport.</w:t>
      </w:r>
    </w:p>
    <w:p>
      <w:pPr>
        <w:pStyle w:val="BodyText"/>
      </w:pPr>
      <w:r>
        <w:t xml:space="preserve">Geological oceanographers study seabed dynamics to recommend engineering solutions that stabilize shorelines without disrupting natural habitats. For Venezuela Caracas, which looks toward the sea for recreational opportunities like beaches in nearby Vargas State, preserving these environments is also a matter of tourism revenue. Protecting coral reefs and mangroves, which act as natural barriers against storm surges, requires ongoing research funded and directed by scientific experts.</w:t>
      </w:r>
    </w:p>
    <w:bookmarkEnd w:id="24"/>
    <w:bookmarkStart w:id="25" w:name="X66ef1aa1400d55f8c9f7df53cb726c98595a016"/>
    <w:p>
      <w:pPr>
        <w:pStyle w:val="Heading2"/>
      </w:pPr>
      <w:r>
        <w:t xml:space="preserve">5. Educational Initiatives and Future Directions</w:t>
      </w:r>
    </w:p>
    <w:p>
      <w:pPr>
        <w:pStyle w:val="FirstParagraph"/>
      </w:pPr>
      <w:r>
        <w:t xml:space="preserve">To sustain progress in marine science, educational institutions in Venezuela Caracas must prioritize oceanography curricula. Universities located within the metropolitan area are increasingly collaborating with international partners to upgrade laboratories and research vessels. Training a new generation of Venezuelan oceanographers is crucial for maintaining institutional memory and technical expertise.</w:t>
      </w:r>
    </w:p>
    <w:p>
      <w:pPr>
        <w:pStyle w:val="BodyText"/>
      </w:pPr>
      <w:r>
        <w:t xml:space="preserve">Public outreach programs led by these scientists help raise awareness among residents of Venezuela Caracas about the importance of ocean conservation. When citizens understand that their actions on land affect the health of the nearby sea, compliance with environmental laws improves. Community science projects, where locals participate in beach clean-ups and water quality testing, foster a sense of stewardship.</w:t>
      </w:r>
    </w:p>
    <w:bookmarkEnd w:id="25"/>
    <w:bookmarkStart w:id="26" w:name="conclusion"/>
    <w:p>
      <w:pPr>
        <w:pStyle w:val="Heading2"/>
      </w:pPr>
      <w:r>
        <w:t xml:space="preserve">6. Conclusion</w:t>
      </w:r>
    </w:p>
    <w:p>
      <w:pPr>
        <w:pStyle w:val="FirstParagraph"/>
      </w:pPr>
      <w:r>
        <w:t xml:space="preserve">In conclusion, the role of oceanographers extends far beyond the laboratory or the open sea. In the specific context of Venezuela Caracas, these scientists serve as vital intermediaries between natural systems and human society. Their work in predicting weather events, managing economic resources related to fisheries and energy, combating pollution, and educating the public is foundational to sustainable development.</w:t>
      </w:r>
    </w:p>
    <w:p>
      <w:pPr>
        <w:pStyle w:val="BodyText"/>
      </w:pPr>
      <w:r>
        <w:t xml:space="preserve">As challenges associated with climate change intensify, the reliance on robust oceanographic data will only grow. It is imperative that policymakers in Venezuela Caracas continue to invest in marine research infrastructure and support the professionals dedicated to this field. By doing so, they ensure not only the ecological integrity of the Caribbean coast but also the resilience and prosperity of one of South America's most significant urban centers.</w:t>
      </w:r>
    </w:p>
    <w:bookmarkEnd w:id="26"/>
    <w:bookmarkStart w:id="27" w:name="references"/>
    <w:p>
      <w:pPr>
        <w:pStyle w:val="Heading2"/>
      </w:pPr>
      <w:r>
        <w:t xml:space="preserve">References</w:t>
      </w:r>
    </w:p>
    <w:p>
      <w:pPr>
        <w:numPr>
          <w:ilvl w:val="0"/>
          <w:numId w:val="1001"/>
        </w:numPr>
        <w:pStyle w:val="Compact"/>
      </w:pPr>
      <w:r>
        <w:t xml:space="preserve">Instituto Nacional de Investigaciones Científicas (INIC). (2019). *Marine Biodiversity in Venezuelan Waters*. Caracas: National Press.</w:t>
      </w:r>
    </w:p>
    <w:p>
      <w:pPr>
        <w:numPr>
          <w:ilvl w:val="0"/>
          <w:numId w:val="1001"/>
        </w:numPr>
        <w:pStyle w:val="Compact"/>
      </w:pPr>
      <w:r>
        <w:t xml:space="preserve">Perez, A., &amp; Gonzalez, M. (2021). "Urban Heat Islands and Sea Breeze Interactions in Northern Venezuela." *Journal of Caribbean Meteorology*, 45(2), 112-130.</w:t>
      </w:r>
    </w:p>
    <w:p>
      <w:pPr>
        <w:numPr>
          <w:ilvl w:val="0"/>
          <w:numId w:val="1001"/>
        </w:numPr>
        <w:pStyle w:val="Compact"/>
      </w:pPr>
      <w:r>
        <w:t xml:space="preserve">Ministry of Environment and Sustainable Development. (2020). *Strategic Plan for Coastal Zone Management*. Caracas: Government Publications.</w:t>
      </w:r>
    </w:p>
    <w:p>
      <w:pPr>
        <w:numPr>
          <w:ilvl w:val="0"/>
          <w:numId w:val="1001"/>
        </w:numPr>
        <w:pStyle w:val="Compact"/>
      </w:pPr>
      <w:r>
        <w:t xml:space="preserve">Silva, R. (2018). "The Impact of El Niño on Precipitation Patterns in the Valley of Caracas." *Andean Geology Review*, 12(4), 89-105.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Oceanographers in the Marine Research and Conservation Landscape of Venezuela Caracas</dc:title>
  <dc:creator/>
  <dc:language>en</dc:language>
  <cp:keywords/>
  <dcterms:created xsi:type="dcterms:W3CDTF">2026-07-29T16:21:14Z</dcterms:created>
  <dcterms:modified xsi:type="dcterms:W3CDTF">2026-07-29T16:21:14Z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