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0" w:name="X81de2c01ae4a8ee23ed710a202a7aa57f08ca93"/>
    <w:p>
      <w:pPr>
        <w:pStyle w:val="Heading1"/>
      </w:pPr>
      <w:r>
        <w:t xml:space="preserve">The Evolving Role of the Optometrist in Philippines Manila: A Research Paper</w:t>
      </w:r>
    </w:p>
    <w:p>
      <w:pPr>
        <w:pStyle w:val="FirstParagraph"/>
      </w:pPr>
      <w:r>
        <w:br/>
      </w:r>
      <w:r>
        <w:br/>
      </w:r>
    </w:p>
    <w:p>
      <w:pPr>
        <w:pStyle w:val="BodyText"/>
      </w:pPr>
      <w:r>
        <w:rPr>
          <w:iCs/>
          <w:i/>
        </w:rPr>
        <w:t xml:space="preserve">A Comprehensive Analysis of Vision Care, Professional Scope, and Urban Health Dynamics in a Developing Metropolis.</w:t>
      </w:r>
    </w:p>
    <w:p>
      <w:pPr>
        <w:pStyle w:val="BodyText"/>
      </w:pPr>
      <w:r>
        <w:br/>
      </w:r>
      <w:r>
        <w:rPr>
          <w:bCs/>
          <w:b/>
        </w:rPr>
        <w:t xml:space="preserve">Abstract</w:t>
      </w:r>
      <w:r>
        <w:t xml:space="preserve">: This research paper explores the multifaceted role of an optometrist within the bustling metropolis of Philippines Manila. As urbanization accelerates and lifestyle factors change dramatically, visual health has emerged as a critical component of overall public health. The document examines how an optometrist in this context navigates unique challenges related to high digital screen exposure, infectious diseases, and socio-economic disparities in healthcare access. It argues that the modern optometrist is not merely a prescriber of corrective lenses but an essential frontline primary eye care provider integral to the Philippine healthcare infrastructure.</w:t>
      </w:r>
      <w:r>
        <w:br/>
      </w:r>
      <w:r>
        <w:br/>
      </w:r>
      <w:r>
        <w:rPr>
          <w:bCs/>
          <w:b/>
        </w:rPr>
        <w:t xml:space="preserve">1. Introduction</w:t>
      </w:r>
      <w:r>
        <w:br/>
      </w:r>
      <w:r>
        <w:t xml:space="preserve">In the rapidly developing landscape of modern urban medicine, eye health remains a frequently undervalued yet vital sector. In Philippines Manila, one of the most densely populated and economically vibrant cities in Southeast Asia, demand for specialized vision care is at an all-time high. The term</w:t>
      </w:r>
      <w:r>
        <w:t xml:space="preserve"> </w:t>
      </w:r>
      <w:r>
        <w:rPr>
          <w:bCs/>
          <w:b/>
        </w:rPr>
        <w:t xml:space="preserve">Optometrist</w:t>
      </w:r>
      <w:r>
        <w:t xml:space="preserve"> </w:t>
      </w:r>
      <w:r>
        <w:t xml:space="preserve">describes a healthcare professional who provides primary vision care services including sight testing, refraction (the process of determining the correct lens power needed to correct any visual defect), diagnosis and management of eye diseases and abnormalities. Understanding the specific contributions of an</w:t>
      </w:r>
      <w:r>
        <w:t xml:space="preserve"> </w:t>
      </w:r>
      <w:r>
        <w:rPr>
          <w:bCs/>
          <w:b/>
        </w:rPr>
        <w:t xml:space="preserve">Optometrist</w:t>
      </w:r>
      <w:r>
        <w:t xml:space="preserve">, particularly within the unique environmental and demographic context of</w:t>
      </w:r>
      <w:r>
        <w:t xml:space="preserve"> </w:t>
      </w:r>
      <w:r>
        <w:rPr>
          <w:bCs/>
          <w:b/>
        </w:rPr>
        <w:t xml:space="preserve">Philippines Manila</w:t>
      </w:r>
      <w:r>
        <w:t xml:space="preserve">, is crucial for public health planning.</w:t>
      </w:r>
      <w:r>
        <w:br/>
      </w:r>
      <w:r>
        <w:br/>
      </w:r>
      <w:r>
        <w:rPr>
          <w:bCs/>
          <w:b/>
        </w:rPr>
        <w:t xml:space="preserve">2. The Urban Landscape of Philippines Manila</w:t>
      </w:r>
      <w:r>
        <w:br/>
      </w:r>
      <w:r>
        <w:t xml:space="preserve">The city of</w:t>
      </w:r>
    </w:p>
    <w:p>
      <w:pPr>
        <w:pStyle w:val="BodyText"/>
      </w:pPr>
      <w:r>
        <w:t xml:space="preserve">Philippines Manila Philippines Manila</w:t>
      </w:r>
      <w:r>
        <w:br/>
      </w:r>
      <w:r>
        <w:rPr>
          <w:bCs/>
          <w:b/>
        </w:rPr>
        <w:t xml:space="preserve">3. The Expanding Scope of Practice</w:t>
      </w:r>
      <w:r>
        <w:br/>
      </w:r>
      <w:r>
        <w:t xml:space="preserve">Historically, vision correction was the sole domain of an optometrist. However, modern regulatory frameworks and medical advancements have expanded this role significantly. Today, a professional functioning as an Optometrist in</w:t>
      </w:r>
      <w:r>
        <w:t xml:space="preserve"> </w:t>
      </w:r>
      <w:r>
        <w:rPr>
          <w:bCs/>
          <w:b/>
        </w:rPr>
        <w:t xml:space="preserve">Philippines Manila</w:t>
      </w:r>
      <w:r>
        <w:br/>
      </w:r>
      <w:r>
        <w:rPr>
          <w:bCs/>
          <w:b/>
        </w:rPr>
        <w:t xml:space="preserve">In</w:t>
      </w:r>
      <w:r>
        <w:rPr>
          <w:bCs/>
          <w:b/>
        </w:rPr>
        <w:t xml:space="preserve"> </w:t>
      </w:r>
      <w:r>
        <w:rPr>
          <w:bCs/>
          <w:b/>
          <w:bCs/>
          <w:b/>
        </w:rPr>
        <w:t xml:space="preserve">Philippines Manila</w:t>
      </w:r>
      <w:r>
        <w:rPr>
          <w:bCs/>
          <w:b/>
        </w:rPr>
        <w:t xml:space="preserve">, where the prevalence of diabetes is rising due to urban dietary shifts, the role of an Optometrist as a diagnostician for diabetic retinopathy cannot be overstated. Many patients may not have regular access to general practitioners or endocrinologists, making their annual visit to an Optometrist a critical checkpoint for overall systemic health.</w:t>
      </w:r>
      <w:r>
        <w:br/>
      </w:r>
      <w:r>
        <w:br/>
      </w:r>
      <w:r>
        <w:rPr>
          <w:bCs/>
          <w:b/>
          <w:bCs/>
          <w:b/>
        </w:rPr>
        <w:t xml:space="preserve">4. Challenges Facing the Eye Care Sector in</w:t>
      </w:r>
      <w:r>
        <w:rPr>
          <w:bCs/>
          <w:b/>
          <w:bCs/>
          <w:b/>
        </w:rPr>
        <w:t xml:space="preserve"> </w:t>
      </w:r>
      <w:r>
        <w:rPr>
          <w:bCs/>
          <w:b/>
          <w:bCs/>
          <w:b/>
          <w:bCs/>
          <w:b/>
        </w:rPr>
        <w:t xml:space="preserve">Philippines Manila</w:t>
      </w:r>
      <w:r>
        <w:br/>
      </w:r>
      <w:r>
        <w:rPr>
          <w:bCs/>
          <w:b/>
        </w:rPr>
        <w:t xml:space="preserve">The delivery of optimal eye care by an Optometrist in</w:t>
      </w:r>
      <w:r>
        <w:rPr>
          <w:bCs/>
          <w:b/>
        </w:rPr>
        <w:t xml:space="preserve"> </w:t>
      </w:r>
      <w:r>
        <w:rPr>
          <w:bCs/>
          <w:b/>
          <w:bCs/>
          <w:b/>
        </w:rPr>
        <w:t xml:space="preserve">Philippines Manila Philippines Manila</w:t>
      </w:r>
      <w:r>
        <w:rPr>
          <w:bCs/>
          <w:b/>
        </w:rPr>
        <w:t xml:space="preserve"> </w:t>
      </w:r>
      <w:r>
        <w:rPr>
          <w:bCs/>
          <w:b/>
        </w:rPr>
        <w:t xml:space="preserve">are increasingly partnering with Optometrists to conduct routine screenings, recognizing that uncorrected vision directly impacts academic performance.</w:t>
      </w:r>
      <w:r>
        <w:br/>
      </w:r>
      <w:r>
        <w:rPr>
          <w:bCs/>
          <w:b/>
        </w:rPr>
        <w:t xml:space="preserve">Philippines Manila</w:t>
      </w:r>
      <w:r>
        <w:t xml:space="preserve">, lower-income communities on the periphery often lack access to qualified Optometrists. This disparity means that preventable vision loss remains a reality for many residents who cannot afford high-end optical equipment or specialized treatments.</w:t>
      </w:r>
      <w:r>
        <w:br/>
      </w:r>
      <w:r>
        <w:rPr>
          <w:bCs/>
          <w:b/>
        </w:rPr>
        <w:t xml:space="preserve">5. The Economic and Social Impact</w:t>
      </w:r>
      <w:r>
        <w:br/>
      </w:r>
      <w:r>
        <w:t xml:space="preserve">The economic implications of vision care provided by an Optometrist are profound in</w:t>
      </w:r>
      <w:r>
        <w:t xml:space="preserve"> </w:t>
      </w:r>
      <w:r>
        <w:rPr>
          <w:bCs/>
          <w:b/>
        </w:rPr>
        <w:t xml:space="preserve">Philippines Manila</w:t>
      </w:r>
      <w:r>
        <w:t xml:space="preserve">. Blindness or severe visual impairment leads to a direct loss of productivity for the workforce. By ensuring that commercial drivers, factory workers, and corporate employees have clear vision through regular Optometrist visits, the city maintains a higher level of operational efficiency. Moreover, for children who cannot see clearly in classrooms due to lack of access to an Optometrist or affordable glasses from an</w:t>
      </w:r>
      <w:r>
        <w:t xml:space="preserve"> </w:t>
      </w:r>
      <w:r>
        <w:rPr>
          <w:bCs/>
          <w:b/>
        </w:rPr>
        <w:t xml:space="preserve">Optometrist</w:t>
      </w:r>
      <w:r>
        <w:t xml:space="preserve">, educational attainment suffers. Addressing these gaps is not just a medical necessity but an economic imperative for the sustained development of</w:t>
      </w:r>
    </w:p>
    <w:p>
      <w:pPr>
        <w:pStyle w:val="BodyText"/>
      </w:pPr>
      <w:r>
        <w:t xml:space="preserve">Philippines Manila.</w:t>
      </w:r>
    </w:p>
    <w:p>
      <w:pPr>
        <w:pStyle w:val="BodyText"/>
      </w:pPr>
      <w:r>
        <w:br/>
      </w:r>
    </w:p>
    <w:p>
      <w:pPr>
        <w:pStyle w:val="BodyText"/>
      </w:pPr>
      <w:r>
        <w:rPr>
          <w:bCs/>
          <w:b/>
        </w:rPr>
        <w:t xml:space="preserve">6. Professional Collaboration and Education</w:t>
      </w:r>
    </w:p>
    <w:p>
      <w:pPr>
        <w:pStyle w:val="BodyText"/>
      </w:pPr>
      <w:r>
        <w:t xml:space="preserve">To elevate the standard of care, collaboration between Optometrists, ophthalmologists (medical doctors specializing in eye surgery), and public health officials is essential. In</w:t>
      </w:r>
      <w:r>
        <w:t xml:space="preserve"> </w:t>
      </w:r>
      <w:r>
        <w:rPr>
          <w:bCs/>
          <w:b/>
        </w:rPr>
        <w:t xml:space="preserve">Philippines Manila</w:t>
      </w:r>
      <w:r>
        <w:t xml:space="preserve">, there is a growing trend toward multidisciplinary clinics where an Optometrist works alongside other specialists. Furthermore, continuous education for the Optometrist regarding new technologies—such as Artificial Intelligence-assisted retinal scanning—is becoming increasingly relevant to maintain competence in this rapidly evolving field.</w:t>
      </w:r>
      <w:r>
        <w:br/>
      </w:r>
      <w:r>
        <w:br/>
      </w:r>
    </w:p>
    <w:p>
      <w:pPr>
        <w:pStyle w:val="BodyText"/>
      </w:pPr>
      <w:r>
        <w:rPr>
          <w:bCs/>
          <w:b/>
        </w:rPr>
        <w:t xml:space="preserve">7. Conclusion</w:t>
      </w:r>
    </w:p>
    <w:p>
      <w:pPr>
        <w:pStyle w:val="BodyText"/>
      </w:pPr>
      <w:r>
        <w:t xml:space="preserve">The role of an optometist in Philippines Manila is dynamic and critical. Far from being a simple dispenser of eyeglasses, the modern optometrist serves as a primary healthcare provider, diagnostician, and guardian against visual impairment in one of Asia's most challenging urban environments. To ensure equitable health outcomes for all residents of</w:t>
      </w:r>
      <w:r>
        <w:t xml:space="preserve"> </w:t>
      </w:r>
      <w:r>
        <w:rPr>
          <w:bCs/>
          <w:b/>
        </w:rPr>
        <w:t xml:space="preserve">Philippines Manila</w:t>
      </w:r>
      <w:r>
        <w:t xml:space="preserve">, it is imperative that policymakers continue to support the expansion of Optometrist services into underserved areas and integrate eye care more deeply into the national primary healthcare system. By empowering Optometrists with resources and recognizing their broad scope,</w:t>
      </w:r>
      <w:r>
        <w:t xml:space="preserve"> </w:t>
      </w:r>
      <w:r>
        <w:rPr>
          <w:bCs/>
          <w:b/>
        </w:rPr>
        <w:t xml:space="preserve">Philippines Manila</w:t>
      </w:r>
      <w:r>
        <w:t xml:space="preserve"> </w:t>
      </w:r>
      <w:r>
        <w:t xml:space="preserve">can secure a healthier, more productive future for its population.</w:t>
      </w:r>
      <w:r>
        <w:br/>
      </w:r>
      <w:r>
        <w:br/>
      </w:r>
    </w:p>
    <w:p>
      <w:pPr>
        <w:pStyle w:val="BodyText"/>
      </w:pPr>
      <w:r>
        <w:rPr>
          <w:bCs/>
          <w:b/>
        </w:rPr>
        <w:t xml:space="preserve">References (Simulated)</w:t>
      </w:r>
    </w:p>
    <w:p>
      <w:pPr>
        <w:pStyle w:val="BodyText"/>
      </w:pPr>
      <w:r>
        <w:t xml:space="preserve">:Philippines Manila. "Annual Statistical Data on Vision Corrections." 2024.</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Philippines Manila: A Research Paper</dc:title>
  <dc:creator/>
  <dc:language>en</dc:language>
  <cp:keywords/>
  <dcterms:created xsi:type="dcterms:W3CDTF">2026-07-29T14:23:26Z</dcterms:created>
  <dcterms:modified xsi:type="dcterms:W3CDTF">2026-07-29T14:23:26Z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