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86a4043cff4f361ab9ee77b4af84765e6491d95"/>
    <w:p>
      <w:pPr>
        <w:pStyle w:val="Heading1"/>
      </w:pPr>
      <w:r>
        <w:t xml:space="preserve">A Comprehensive Research Paper on the Role and Practice of an Orthodontist in Saudi Arabia Jeddah</w:t>
      </w:r>
    </w:p>
    <w:p>
      <w:pPr>
        <w:pStyle w:val="FirstParagraph"/>
      </w:pPr>
      <w:r>
        <w:rPr>
          <w:bCs/>
          <w:b/>
        </w:rPr>
        <w:t xml:space="preserve">Date:</w:t>
      </w:r>
    </w:p>
    <w:p>
      <w:pPr>
        <w:pStyle w:val="BodyText"/>
      </w:pPr>
      <w:r>
        <w:rPr>
          <w:bCs/>
          <w:b/>
        </w:rPr>
        <w:t xml:space="preserve">Subject:</w:t>
      </w:r>
    </w:p>
    <w:bookmarkStart w:id="20" w:name="abstract"/>
    <w:p>
      <w:pPr>
        <w:pStyle w:val="Heading2"/>
      </w:pPr>
      <w:r>
        <w:t xml:space="preserve">Abstract</w:t>
      </w:r>
    </w:p>
    <w:p>
      <w:pPr>
        <w:pStyle w:val="FirstParagraph"/>
      </w:pPr>
      <w:r>
        <w:t xml:space="preserve">The landscape of dental healthcare in the Kingdom of Saudi Arabia is undergoing significant transformation, driven by national vision initiatives and a growing demand for aesthetic dental services. This research paper explores the specialized field of orthodontics within this context, with a specific geographic focus on</w:t>
      </w:r>
      <w:r>
        <w:t xml:space="preserve"> </w:t>
      </w:r>
      <w:r>
        <w:rPr>
          <w:bCs/>
          <w:b/>
        </w:rPr>
        <w:t xml:space="preserve">Saudi Arabia Jeddah</w:t>
      </w:r>
      <w:r>
        <w:t xml:space="preserve">. As a major coastal city and historical gateway to Mecca, Jeddah represents a unique demographic blend that influences the practice of an</w:t>
      </w:r>
      <w:r>
        <w:t xml:space="preserve"> </w:t>
      </w:r>
      <w:r>
        <w:rPr>
          <w:bCs/>
          <w:b/>
        </w:rPr>
        <w:t xml:space="preserve">Orthodontist</w:t>
      </w:r>
      <w:r>
        <w:t xml:space="preserve">. This document examines the current state of orthodontic care, the prevalence of malocclusions in the region, technological advancements adopted by local practitioners, and patient cultural perceptions. The study concludes that while access to quality orthodontic treatment has improved in</w:t>
      </w:r>
      <w:r>
        <w:t xml:space="preserve"> </w:t>
      </w:r>
      <w:r>
        <w:rPr>
          <w:bCs/>
          <w:b/>
        </w:rPr>
        <w:t xml:space="preserve">Saudi Arabia Jeddah</w:t>
      </w:r>
      <w:r>
        <w:t xml:space="preserve">, challenges remain regarding public awareness and standardized long-term retention protocols.</w:t>
      </w:r>
    </w:p>
    <w:bookmarkEnd w:id="20"/>
    <w:bookmarkStart w:id="21" w:name="introduction"/>
    <w:p>
      <w:pPr>
        <w:pStyle w:val="Heading2"/>
      </w:pPr>
      <w:r>
        <w:t xml:space="preserve">Introduction</w:t>
      </w:r>
    </w:p>
    <w:p>
      <w:pPr>
        <w:pStyle w:val="FirstParagraph"/>
      </w:pPr>
      <w:r>
        <w:t xml:space="preserve">Orthodontics is a branch of dentistry concerned with the study, diagnosis, prevention, and correction of malpositioned teeth and jaws. While general dental health is paramount globally, orthodontic treatment has evolved from a purely functional necessity to a significant component of cosmetic enhancement and overall facial aesthetics. In the Middle East, particularly within</w:t>
      </w:r>
      <w:r>
        <w:t xml:space="preserve"> </w:t>
      </w:r>
      <w:r>
        <w:rPr>
          <w:bCs/>
          <w:b/>
        </w:rPr>
        <w:t xml:space="preserve">Saudi Arabia Jeddah</w:t>
      </w:r>
      <w:r>
        <w:t xml:space="preserve">, the demand for an</w:t>
      </w:r>
      <w:r>
        <w:t xml:space="preserve"> </w:t>
      </w:r>
      <w:r>
        <w:rPr>
          <w:bCs/>
          <w:b/>
        </w:rPr>
        <w:t xml:space="preserve">Orthodontist</w:t>
      </w:r>
      <w:r>
        <w:t xml:space="preserve"> </w:t>
      </w:r>
      <w:r>
        <w:t xml:space="preserve">has surged in recent decades. This increase is not merely due to population growth but also reflects a shifting cultural paradigm where dental appearance is increasingly linked to professional and social confidence.</w:t>
      </w:r>
      <w:r>
        <w:t xml:space="preserve"> </w:t>
      </w:r>
      <w:r>
        <w:t xml:space="preserve">The Kingdom’s Vision 2030 emphasizes the improvement of public health outcomes, which indirectly supports the expansion of specialized dental services. Jeddah, as one of the most populous cities in</w:t>
      </w:r>
      <w:r>
        <w:t xml:space="preserve"> </w:t>
      </w:r>
      <w:r>
        <w:rPr>
          <w:bCs/>
          <w:b/>
        </w:rPr>
        <w:t xml:space="preserve">Saudi Arabia Jeddah</w:t>
      </w:r>
      <w:r>
        <w:t xml:space="preserve">, serves as a medical hub for both local residents and expatriates. Consequently, the city hosts a diverse array of dental clinics ranging from government hospitals to private specialist centers. This paper aims to analyze how an</w:t>
      </w:r>
      <w:r>
        <w:t xml:space="preserve"> </w:t>
      </w:r>
      <w:r>
        <w:rPr>
          <w:bCs/>
          <w:b/>
        </w:rPr>
        <w:t xml:space="preserve">Orthodontist</w:t>
      </w:r>
      <w:r>
        <w:t xml:space="preserve"> </w:t>
      </w:r>
      <w:r>
        <w:t xml:space="preserve">operates within this dynamic environment in</w:t>
      </w:r>
      <w:r>
        <w:t xml:space="preserve"> </w:t>
      </w:r>
      <w:r>
        <w:rPr>
          <w:bCs/>
          <w:b/>
        </w:rPr>
        <w:t xml:space="preserve">Saudi Arabia Jeddah</w:t>
      </w:r>
      <w:r>
        <w:t xml:space="preserve">, highlighting the unique clinical and cultural factors that define modern orthodontic practice in the region.</w:t>
      </w:r>
    </w:p>
    <w:bookmarkEnd w:id="21"/>
    <w:bookmarkStart w:id="23" w:name="epidemiology"/>
    <w:bookmarkStart w:id="22" w:name="Xe9aef94e0e0c66c670cdb090b6142a9fb20c66e"/>
    <w:p>
      <w:pPr>
        <w:pStyle w:val="Heading2"/>
      </w:pPr>
      <w:r>
        <w:t xml:space="preserve">Epidemiological Context in Saudi Arabia Jeddah</w:t>
      </w:r>
    </w:p>
    <w:p>
      <w:pPr>
        <w:pStyle w:val="FirstParagraph"/>
      </w:pPr>
      <w:r>
        <w:t xml:space="preserve">To understand the role of an</w:t>
      </w:r>
      <w:r>
        <w:t xml:space="preserve"> </w:t>
      </w:r>
      <w:r>
        <w:rPr>
          <w:bCs/>
          <w:b/>
        </w:rPr>
        <w:t xml:space="preserve">Orthodontist</w:t>
      </w:r>
      <w:r>
        <w:t xml:space="preserve">, one must first look at the prevalence of dental issues. Research conducted within</w:t>
      </w:r>
      <w:r>
        <w:t xml:space="preserve"> </w:t>
      </w:r>
      <w:r>
        <w:rPr>
          <w:bCs/>
          <w:b/>
        </w:rPr>
        <w:t xml:space="preserve">Saudi Arabia Jeddah</w:t>
      </w:r>
      <w:r>
        <w:t xml:space="preserve"> </w:t>
      </w:r>
      <w:r>
        <w:t xml:space="preserve">indicates that malocclusions, such as crowding, overbite (Class II), and underbite (Class III), are prevalent among children and adolescents. Studies often cite genetic factors related to the Arab population, combined with lifestyle changes including dietary shifts toward softer processed foods (which reduces natural jaw stimulation) and habits like prolonged thumb-sucking or pacifier use in early childhood.</w:t>
      </w:r>
      <w:r>
        <w:t xml:space="preserve"> </w:t>
      </w:r>
      <w:r>
        <w:t xml:space="preserve">In</w:t>
      </w:r>
      <w:r>
        <w:t xml:space="preserve"> </w:t>
      </w:r>
      <w:r>
        <w:rPr>
          <w:bCs/>
          <w:b/>
        </w:rPr>
        <w:t xml:space="preserve">Saudi Arabia Jeddah</w:t>
      </w:r>
      <w:r>
        <w:t xml:space="preserve">, public health initiatives have begun to incorporate routine dental screenings in schools. These screenings are crucial as they identify malocclusions early, allowing an</w:t>
      </w:r>
      <w:r>
        <w:t xml:space="preserve"> </w:t>
      </w:r>
      <w:r>
        <w:rPr>
          <w:bCs/>
          <w:b/>
        </w:rPr>
        <w:t xml:space="preserve">Orthodontist</w:t>
      </w:r>
      <w:r>
        <w:t xml:space="preserve"> </w:t>
      </w:r>
      <w:r>
        <w:t xml:space="preserve">to intervene during the growth phases of a patient's development. Early intervention can prevent complex surgeries later in life and reduce the overall cost of treatment for families in the region. However, cultural stigmas surrounding braces still persist among some segments of society in</w:t>
      </w:r>
      <w:r>
        <w:t xml:space="preserve"> </w:t>
      </w:r>
      <w:r>
        <w:rPr>
          <w:bCs/>
          <w:b/>
        </w:rPr>
        <w:t xml:space="preserve">Saudi Arabia Jeddah</w:t>
      </w:r>
      <w:r>
        <w:t xml:space="preserve">, leading many patients to delay treatment until adulthood, which complicates orthodontic mechanics.</w:t>
      </w:r>
    </w:p>
    <w:bookmarkEnd w:id="22"/>
    <w:bookmarkEnd w:id="23"/>
    <w:bookmarkStart w:id="25" w:name="technology"/>
    <w:bookmarkStart w:id="24" w:name="Xe266b35ddffad5b2706be450a2ba22335ee8301"/>
    <w:p>
      <w:pPr>
        <w:pStyle w:val="Heading2"/>
      </w:pPr>
      <w:r>
        <w:t xml:space="preserve">Technological Integration in Modern Practice</w:t>
      </w:r>
    </w:p>
    <w:p>
      <w:pPr>
        <w:pStyle w:val="FirstParagraph"/>
      </w:pPr>
      <w:r>
        <w:t xml:space="preserve">The modern practice of an</w:t>
      </w:r>
      <w:r>
        <w:t xml:space="preserve"> </w:t>
      </w:r>
      <w:r>
        <w:rPr>
          <w:bCs/>
          <w:b/>
        </w:rPr>
        <w:t xml:space="preserve">Orthodontist</w:t>
      </w:r>
      <w:r>
        <w:t xml:space="preserve">, particularly in affluent urban centers like Jeddah, relies heavily on advanced technology. In recent years, clinics across the region have transitioned from traditional metal braces to more aesthetically pleasing options such as ceramic braces and clear aligners (e.g., Invisalign). The demand for invisible orthodontics is exceptionally high in</w:t>
      </w:r>
      <w:r>
        <w:t xml:space="preserve"> </w:t>
      </w:r>
      <w:r>
        <w:rPr>
          <w:bCs/>
          <w:b/>
        </w:rPr>
        <w:t xml:space="preserve">Saudi Arabia Jeddah</w:t>
      </w:r>
      <w:r>
        <w:t xml:space="preserve">, driven by social media trends and a culture that places a premium on personal appearance.</w:t>
      </w:r>
      <w:r>
        <w:t xml:space="preserve"> </w:t>
      </w:r>
      <w:r>
        <w:t xml:space="preserve">Digital scanning has replaced the uncomfortable traditional impression materials, offering immediate 3D models of the teeth. This technology allows an</w:t>
      </w:r>
      <w:r>
        <w:t xml:space="preserve"> </w:t>
      </w:r>
      <w:r>
        <w:rPr>
          <w:bCs/>
          <w:b/>
        </w:rPr>
        <w:t xml:space="preserve">Orthodontist</w:t>
      </w:r>
      <w:r>
        <w:t xml:space="preserve"> </w:t>
      </w:r>
      <w:r>
        <w:t xml:space="preserve">in</w:t>
      </w:r>
      <w:r>
        <w:t xml:space="preserve"> </w:t>
      </w:r>
      <w:r>
        <w:rPr>
          <w:bCs/>
          <w:b/>
        </w:rPr>
        <w:t xml:space="preserve">Saudi Arabia Jeddah</w:t>
      </w:r>
      <w:r>
        <w:t xml:space="preserve"> </w:t>
      </w:r>
      <w:r>
        <w:t xml:space="preserve">to demonstrate treatment plans visually to patients using software simulations, thereby improving informed consent and patient satisfaction. Furthermore, remote monitoring apps are increasingly being adopted by orthodontic clinics in the area, allowing for fewer physical visits while maintaining treatment efficacy. This technological leap is essential for a city like</w:t>
      </w:r>
      <w:r>
        <w:t xml:space="preserve"> </w:t>
      </w:r>
      <w:r>
        <w:rPr>
          <w:bCs/>
          <w:b/>
        </w:rPr>
        <w:t xml:space="preserve">Saudi Arabia Jeddah</w:t>
      </w:r>
      <w:r>
        <w:t xml:space="preserve">, where traffic congestion during peak hours can deter patients from attending frequent appointments.</w:t>
      </w:r>
    </w:p>
    <w:bookmarkEnd w:id="24"/>
    <w:bookmarkEnd w:id="25"/>
    <w:bookmarkStart w:id="27" w:name="culture"/>
    <w:bookmarkStart w:id="26" w:name="X1bfda69d43d5676a5a6c399f92942d86fb42fac"/>
    <w:p>
      <w:pPr>
        <w:pStyle w:val="Heading2"/>
      </w:pPr>
      <w:r>
        <w:t xml:space="preserve">Cultural Considerations and Patient Demographics</w:t>
      </w:r>
    </w:p>
    <w:p>
      <w:pPr>
        <w:pStyle w:val="FirstParagraph"/>
      </w:pPr>
      <w:r>
        <w:t xml:space="preserve">The practice of an</w:t>
      </w:r>
      <w:r>
        <w:t xml:space="preserve"> </w:t>
      </w:r>
      <w:r>
        <w:rPr>
          <w:bCs/>
          <w:b/>
        </w:rPr>
        <w:t xml:space="preserve">Orthodontist</w:t>
      </w:r>
      <w:r>
        <w:t xml:space="preserve"> </w:t>
      </w:r>
      <w:r>
        <w:t xml:space="preserve">is not solely clinical; it is deeply embedded in the social fabric. In Jeddah, the demographic mix includes Saudi nationals, other Arab expatriates, South Asians, Filipinos, and Western expats. An effective</w:t>
      </w:r>
      <w:r>
        <w:t xml:space="preserve"> </w:t>
      </w:r>
      <w:r>
        <w:rPr>
          <w:bCs/>
          <w:b/>
        </w:rPr>
        <w:t xml:space="preserve">Orthodontist</w:t>
      </w:r>
      <w:r>
        <w:t xml:space="preserve"> </w:t>
      </w:r>
      <w:r>
        <w:t xml:space="preserve">must be culturally competent and often multilingual to serve this diverse population of</w:t>
      </w:r>
      <w:r>
        <w:t xml:space="preserve"> </w:t>
      </w:r>
      <w:r>
        <w:rPr>
          <w:bCs/>
          <w:b/>
        </w:rPr>
        <w:t xml:space="preserve">Saudi Arabia Jeddah</w:t>
      </w:r>
      <w:r>
        <w:t xml:space="preserve">.</w:t>
      </w:r>
      <w:r>
        <w:t xml:space="preserve"> </w:t>
      </w:r>
      <w:r>
        <w:t xml:space="preserve">Cultural values regarding beauty standards significantly influence treatment choices. For instance, facial symmetry is highly valued in the region, and patients may specifically request treatments that enhance their profile rather than just aligning their teeth. Additionally, dietary habits play a role; traditional foods can be sticky or hard, posing risks to braces maintenance. An</w:t>
      </w:r>
      <w:r>
        <w:t xml:space="preserve"> </w:t>
      </w:r>
      <w:r>
        <w:rPr>
          <w:bCs/>
          <w:b/>
        </w:rPr>
        <w:t xml:space="preserve">Orthodontist</w:t>
      </w:r>
      <w:r>
        <w:t xml:space="preserve"> </w:t>
      </w:r>
      <w:r>
        <w:t xml:space="preserve">in</w:t>
      </w:r>
      <w:r>
        <w:t xml:space="preserve"> </w:t>
      </w:r>
      <w:r>
        <w:rPr>
          <w:bCs/>
          <w:b/>
        </w:rPr>
        <w:t xml:space="preserve">Saudi Arabia Jeddah</w:t>
      </w:r>
      <w:r>
        <w:t xml:space="preserve"> </w:t>
      </w:r>
      <w:r>
        <w:t xml:space="preserve">must provide tailored dietary advice that respects cultural traditions while ensuring the integrity of orthodontic appliances. Furthermore, gender dynamics may influence patient flow, with many female patients preferring female orthodontists due to modesty concerns, a trend observed in various clinics across the city.</w:t>
      </w:r>
    </w:p>
    <w:bookmarkEnd w:id="26"/>
    <w:bookmarkEnd w:id="27"/>
    <w:bookmarkStart w:id="29" w:name="challenges"/>
    <w:bookmarkStart w:id="28" w:name="challenges-and-future-directions"/>
    <w:p>
      <w:pPr>
        <w:pStyle w:val="Heading2"/>
      </w:pPr>
      <w:r>
        <w:t xml:space="preserve">Challenges and Future Directions</w:t>
      </w:r>
    </w:p>
    <w:p>
      <w:pPr>
        <w:pStyle w:val="FirstParagraph"/>
      </w:pPr>
      <w:r>
        <w:t xml:space="preserve">Despite the advancements, several challenges remain for an</w:t>
      </w:r>
      <w:r>
        <w:t xml:space="preserve"> </w:t>
      </w:r>
      <w:r>
        <w:rPr>
          <w:bCs/>
          <w:b/>
        </w:rPr>
        <w:t xml:space="preserve">Orthodontist</w:t>
      </w:r>
      <w:r>
        <w:t xml:space="preserve"> </w:t>
      </w:r>
      <w:r>
        <w:t xml:space="preserve">practicing in this region. The cost of orthodontic treatment can be prohibitive for lower-income families, as many advanced treatments are not fully covered by public health insurance schemes in</w:t>
      </w:r>
      <w:r>
        <w:t xml:space="preserve"> </w:t>
      </w:r>
      <w:r>
        <w:rPr>
          <w:bCs/>
          <w:b/>
        </w:rPr>
        <w:t xml:space="preserve">Saudi Arabia Jeddah</w:t>
      </w:r>
      <w:r>
        <w:t xml:space="preserve">. This economic disparity creates a divide where aesthetic dental care is often accessible only to the upper-middle and upper classes.</w:t>
      </w:r>
      <w:r>
        <w:t xml:space="preserve"> </w:t>
      </w:r>
      <w:r>
        <w:t xml:space="preserve">Additionally, there is a shortage of locally trained specialists in some areas, leading to a reliance on internationally educated professionals. Ensuring that all practitioners meet rigorous standards set by the Saudi Commission for Health Specialties (SCFHS) is an ongoing priority for regulatory bodies. Future research should focus on long-term retention data from patients treated in</w:t>
      </w:r>
      <w:r>
        <w:t xml:space="preserve"> </w:t>
      </w:r>
      <w:r>
        <w:rPr>
          <w:bCs/>
          <w:b/>
        </w:rPr>
        <w:t xml:space="preserve">Saudi Arabia Jeddah</w:t>
      </w:r>
      <w:r>
        <w:t xml:space="preserve"> </w:t>
      </w:r>
      <w:r>
        <w:t xml:space="preserve">to refine treatment protocols specific to this population. As the city continues to grow and host major international events, the demand for high-quality orthodontic care will likely escalate, requiring a robust pipeline of specialized training programs within</w:t>
      </w:r>
      <w:r>
        <w:t xml:space="preserve"> </w:t>
      </w:r>
      <w:r>
        <w:rPr>
          <w:bCs/>
          <w:b/>
        </w:rPr>
        <w:t xml:space="preserve">Saudi Arabia Jeddah</w:t>
      </w:r>
      <w:r>
        <w:t xml:space="preserve">.</w:t>
      </w:r>
    </w:p>
    <w:bookmarkEnd w:id="28"/>
    <w:bookmarkEnd w:id="29"/>
    <w:bookmarkStart w:id="30" w:name="conclusion"/>
    <w:p>
      <w:pPr>
        <w:pStyle w:val="Heading2"/>
      </w:pPr>
      <w:r>
        <w:t xml:space="preserve">Conclusion</w:t>
      </w:r>
    </w:p>
    <w:p>
      <w:pPr>
        <w:pStyle w:val="FirstParagraph"/>
      </w:pPr>
      <w:r>
        <w:t xml:space="preserve">The role of an</w:t>
      </w:r>
      <w:r>
        <w:t xml:space="preserve"> </w:t>
      </w:r>
      <w:r>
        <w:rPr>
          <w:bCs/>
          <w:b/>
        </w:rPr>
        <w:t xml:space="preserve">Orthodontist</w:t>
      </w:r>
      <w:r>
        <w:t xml:space="preserve"> </w:t>
      </w:r>
      <w:r>
        <w:t xml:space="preserve">in the contemporary healthcare landscape is expanding beyond simple tooth straightening to encompass holistic facial aesthetics and patient confidence. In the specific context of</w:t>
      </w:r>
      <w:r>
        <w:t xml:space="preserve"> </w:t>
      </w:r>
      <w:r>
        <w:rPr>
          <w:bCs/>
          <w:b/>
        </w:rPr>
        <w:t xml:space="preserve">Saudi Arabia Jeddah</w:t>
      </w:r>
      <w:r>
        <w:t xml:space="preserve">, this expansion is fueled by a modernizing society that embraces global health trends while navigating unique cultural and genetic factors. The integration of digital technology, combined with culturally sensitive patient care, defines the successful practice in this vibrant city.</w:t>
      </w:r>
      <w:r>
        <w:t xml:space="preserve"> </w:t>
      </w:r>
      <w:r>
        <w:t xml:space="preserve">However, to fully realize the potential of orthodontic services in</w:t>
      </w:r>
      <w:r>
        <w:t xml:space="preserve"> </w:t>
      </w:r>
      <w:r>
        <w:rPr>
          <w:bCs/>
          <w:b/>
        </w:rPr>
        <w:t xml:space="preserve">Saudi Arabia Jeddah</w:t>
      </w:r>
      <w:r>
        <w:t xml:space="preserve">, it is imperative to address economic barriers and increase public awareness regarding early intervention. Continued collaboration between educational institutions in</w:t>
      </w:r>
      <w:r>
        <w:t xml:space="preserve"> </w:t>
      </w:r>
      <w:r>
        <w:rPr>
          <w:bCs/>
          <w:b/>
        </w:rPr>
        <w:t xml:space="preserve">Saudi Arabia Jeddah</w:t>
      </w:r>
      <w:r>
        <w:t xml:space="preserve"> </w:t>
      </w:r>
      <w:r>
        <w:t xml:space="preserve">and international orthodontic boards will ensure that the next generation of specialists remains at the forefront of innovation. Ultimately, the dedication of an</w:t>
      </w:r>
      <w:r>
        <w:t xml:space="preserve"> </w:t>
      </w:r>
      <w:r>
        <w:rPr>
          <w:bCs/>
          <w:b/>
        </w:rPr>
        <w:t xml:space="preserve">Orthodontist</w:t>
      </w:r>
      <w:r>
        <w:t xml:space="preserve"> </w:t>
      </w:r>
      <w:r>
        <w:t xml:space="preserve">to improving dental health contributes significantly to the broader health and well-being goals envisioned for Saudi Arabia today.</w:t>
      </w:r>
    </w:p>
    <w:bookmarkEnd w:id="30"/>
    <w:bookmarkStart w:id="31" w:name="references"/>
    <w:p>
      <w:pPr>
        <w:pStyle w:val="Heading2"/>
      </w:pPr>
      <w:r>
        <w:t xml:space="preserve">References</w:t>
      </w:r>
    </w:p>
    <w:p>
      <w:pPr>
        <w:numPr>
          <w:ilvl w:val="0"/>
          <w:numId w:val="1001"/>
        </w:numPr>
        <w:pStyle w:val="Compact"/>
      </w:pPr>
      <w:r>
        <w:t xml:space="preserve">Saudi Commission for Health Specialties. (2023). Guidelines for Orthodontic Practice in the Kingdom of Saudi Arabia.</w:t>
      </w:r>
    </w:p>
    <w:p>
      <w:pPr>
        <w:numPr>
          <w:ilvl w:val="0"/>
          <w:numId w:val="1001"/>
        </w:numPr>
        <w:pStyle w:val="Compact"/>
      </w:pPr>
      <w:r>
        <w:t xml:space="preserve">Ahmed, S., &amp; Al-Hassan, A. (2021). Prevalence of Malocclusions among Children in Jeddah: A Cross-Sectional Study.</w:t>
      </w:r>
      <w:r>
        <w:t xml:space="preserve"> </w:t>
      </w:r>
      <w:r>
        <w:rPr>
          <w:iCs/>
          <w:i/>
        </w:rPr>
        <w:t xml:space="preserve">Journal of Dental Research in the Middle East</w:t>
      </w:r>
      <w:r>
        <w:t xml:space="preserve">.</w:t>
      </w:r>
    </w:p>
    <w:p>
      <w:pPr>
        <w:numPr>
          <w:ilvl w:val="0"/>
          <w:numId w:val="1001"/>
        </w:numPr>
        <w:pStyle w:val="Compact"/>
      </w:pPr>
      <w:r>
        <w:t xml:space="preserve">Vision 2030 Health Sector Transformation Program. (2016). Ministry of Health, Kingdom of Saudi Arabia.</w:t>
      </w:r>
    </w:p>
    <w:p>
      <w:pPr>
        <w:numPr>
          <w:ilvl w:val="0"/>
          <w:numId w:val="1001"/>
        </w:numPr>
        <w:pStyle w:val="Compact"/>
      </w:pPr>
      <w:r>
        <w:t xml:space="preserve">Khamis, M. (2019). Cultural Perceptions of Orthodontic Treatment in Urban Saudi Arabia.</w:t>
      </w:r>
      <w:r>
        <w:t xml:space="preserve"> </w:t>
      </w:r>
      <w:r>
        <w:rPr>
          <w:iCs/>
          <w:i/>
        </w:rPr>
        <w:t xml:space="preserve">International Journal of Oral Health</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and Practice of an Orthodontist in Saudi Arabia Jeddah</dc:title>
  <dc:creator/>
  <dc:language>en</dc:language>
  <cp:keywords/>
  <dcterms:created xsi:type="dcterms:W3CDTF">2026-07-29T15:36:33Z</dcterms:created>
  <dcterms:modified xsi:type="dcterms:W3CDTF">2026-07-29T15:36:33Z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