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w:t>
      </w:r>
      <w:r>
        <w:t xml:space="preserve"> </w:t>
      </w:r>
      <w:r>
        <w:t xml:space="preserve">Comprehensive</w:t>
      </w:r>
      <w:r>
        <w:t xml:space="preserve"> </w:t>
      </w:r>
      <w:r>
        <w:t xml:space="preserve">Analysis</w:t>
      </w:r>
    </w:p>
    <w:bookmarkStart w:id="27" w:name="X587d5d58b14a4159506c92b4a162d4e4a600d43"/>
    <w:p>
      <w:pPr>
        <w:pStyle w:val="Heading1"/>
      </w:pPr>
      <w:r>
        <w:t xml:space="preserve">The Role and Impact of an Orthodontist in United States Houston: A Comprehensive Analysis</w:t>
      </w:r>
    </w:p>
    <w:p>
      <w:pPr>
        <w:pStyle w:val="FirstParagraph"/>
      </w:pPr>
      <w:r>
        <w:rPr>
          <w:bCs/>
          <w:b/>
        </w:rPr>
        <w:t xml:space="preserve">Abstract:</w:t>
      </w:r>
      <w:r>
        <w:br/>
      </w:r>
      <w:r>
        <w:t xml:space="preserve">This research paper explores the specialized field of orthodontics with a specific focus on the demographic, clinical, and socioeconomic factors influencing patient care in United States Houston. As one of the most diverse and rapidly growing metropolitan areas in America, Houston presents unique challenges and opportunities for an Orthodontist. This document examines the prevalence of malocclusion among diverse populations, the adoption of advanced technological treatments such as clear aligners versus traditional braces, and the economic accessibility of orthodontic services in this major Texas city. The findings suggest that while demand is high due to population growth, equitable access remains a critical issue for an Orthodontist practicing in this region.</w:t>
      </w:r>
    </w:p>
    <w:bookmarkStart w:id="20" w:name="introduction"/>
    <w:p>
      <w:pPr>
        <w:pStyle w:val="Heading2"/>
      </w:pPr>
      <w:r>
        <w:t xml:space="preserve">1. Introduction</w:t>
      </w:r>
    </w:p>
    <w:p>
      <w:pPr>
        <w:pStyle w:val="FirstParagraph"/>
      </w:pPr>
      <w:r>
        <w:t xml:space="preserve">In the landscape of modern dental healthcare, few specialties command as much attention regarding both aesthetic improvement and functional health as orthodontics. An Orthodontist is a dental specialist who diagnoses, prevents, and treats dental and facial irregularities known as malocclusions. In the United States Houston area, this specialty has seen exponential growth driven by demographic shifts, increased awareness of oral health aesthetics, and the expansion of healthcare infrastructure. Houston stands out not only as an economic hub but also as a microcosm of global diversity, making it a unique environment for studying orthodontic trends.</w:t>
      </w:r>
    </w:p>
    <w:p>
      <w:pPr>
        <w:pStyle w:val="BodyText"/>
      </w:pPr>
      <w:r>
        <w:t xml:space="preserve">The significance of an Orthodontist in United States Houston extends beyond cosmetic enhancement. Proper alignment affects chewing efficiency, speech clarity, and overall oral hygiene maintenance. For the residents of United States Houston, accessing high-quality orthodontic care is crucial for long-term health outcomes. This paper aims to dissect the current state of orthodontic practice in this region, analyzing patient demographics, treatment modalities preferred by local populations, and the socioeconomic barriers that influence patient decisions.</w:t>
      </w:r>
    </w:p>
    <w:bookmarkEnd w:id="20"/>
    <w:bookmarkStart w:id="21" w:name="X2ba8cfb0ac101331ad45014a467ad4c23c21362"/>
    <w:p>
      <w:pPr>
        <w:pStyle w:val="Heading2"/>
      </w:pPr>
      <w:r>
        <w:t xml:space="preserve">2. Demographic Landscape and Patient Diversity</w:t>
      </w:r>
    </w:p>
    <w:p>
      <w:pPr>
        <w:pStyle w:val="FirstParagraph"/>
      </w:pPr>
      <w:r>
        <w:t xml:space="preserve">To understand the role of an Orthodontist in United States Houston, one must first appreciate the complex demographic fabric of the city. Houston is consistently ranked among the most diverse cities in America, with significant populations comprising Hispanic/Latino, African American, Asian American, and White communities. This diversity directly impacts orthodontic practice because genetic predispositions to certain types of malocclusion vary across ethnic groups. For instance, studies have indicated varying prevalences of skeletal Class II and Class III malocclusions among different ethnicities.</w:t>
      </w:r>
    </w:p>
    <w:p>
      <w:pPr>
        <w:pStyle w:val="BodyText"/>
      </w:pPr>
      <w:r>
        <w:t xml:space="preserve">An Orthodontist practicing in United States Houston must be culturally competent and clinically adaptable. Treatment plans cannot be one-size-fits-all; they must account for the specific anatomical variations found within the diverse population of United States Houston. Furthermore, language barriers can sometimes complicate patient education and compliance with treatment protocols. Therefore, successful orthodontic practices in this region often employ multilingual staff or utilize digital translation tools to ensure that patients fully understand their care instructions.</w:t>
      </w:r>
    </w:p>
    <w:bookmarkEnd w:id="21"/>
    <w:bookmarkStart w:id="22" w:name="Xc43e3ea2c0a7789e9284ccf6e9571793c13c1e2"/>
    <w:p>
      <w:pPr>
        <w:pStyle w:val="Heading2"/>
      </w:pPr>
      <w:r>
        <w:t xml:space="preserve">3. Technological Advancements in Local Practices</w:t>
      </w:r>
    </w:p>
    <w:p>
      <w:pPr>
        <w:pStyle w:val="FirstParagraph"/>
      </w:pPr>
      <w:r>
        <w:t xml:space="preserve">The field of orthodontics has undergone a technological revolution over the past two decades, and an Orthodontist in United States Houston is at the forefront of adopting these innovations. The shift from traditional metal braces to aesthetic alternatives has been particularly pronounced in affluent neighborhoods within Houston. Clear aligner therapy, such as Invisalign, has gained massive popularity among adult patients who prefer discreet treatment options.</w:t>
      </w:r>
    </w:p>
    <w:p>
      <w:pPr>
        <w:pStyle w:val="BodyText"/>
      </w:pPr>
      <w:r>
        <w:t xml:space="preserve">However, it is important to note that while clear aligners are effective for mild to moderate cases, traditional braces remain the gold standard for complex malocclusions. An Orthodontist in United States Houston must possess the diagnostic acumen to determine which modality best suits a specific patient’s needs. Recent trends indicate a surge in demand for self-ligating brackets, which reduce friction and potentially shorten treatment times—a factor highly valued by busy professionals and students in the fast-paced environment of United States Houston.</w:t>
      </w:r>
    </w:p>
    <w:p>
      <w:pPr>
        <w:pStyle w:val="BodyText"/>
      </w:pPr>
      <w:r>
        <w:t xml:space="preserve">Additionally, the integration of 3D printing and digital scanning has transformed the workflow for an Orthodontist. Gone are the days of uncomfortable alginate impressions. Digital intraoral scanners provide immediate, high-resolution models that can be used to fabricate custom appliances or aligners with greater precision. This technological edge is becoming a competitive differentiator for orthodontic practices across United States Houston.</w:t>
      </w:r>
    </w:p>
    <w:bookmarkEnd w:id="22"/>
    <w:bookmarkStart w:id="23" w:name="socioeconomic-factors-and-accessibility"/>
    <w:p>
      <w:pPr>
        <w:pStyle w:val="Heading2"/>
      </w:pPr>
      <w:r>
        <w:t xml:space="preserve">4. Socioeconomic Factors and Accessibility</w:t>
      </w:r>
    </w:p>
    <w:p>
      <w:pPr>
        <w:pStyle w:val="FirstParagraph"/>
      </w:pPr>
      <w:r>
        <w:t xml:space="preserve">Despite the abundance of high-quality care, an Orthodontist in United States Houston faces significant challenges regarding accessibility. Orthodontic treatment is often considered elective and is rarely fully covered by standard health insurance plans, though many dental insurers offer limited orthodontic benefits. This financial barrier disproportionately affects low-income families in underserved areas of United States Houston.</w:t>
      </w:r>
    </w:p>
    <w:p>
      <w:pPr>
        <w:pStyle w:val="BodyText"/>
      </w:pPr>
      <w:r>
        <w:t xml:space="preserve">The cost of an orthodontic regimen can range from $3,000 to $8,000 or more, depending on the complexity and duration of treatment. For many residents in United States Houston, this represents a substantial financial burden. To address this disparity, some clinics offer sliding scale fees or partnership programs with community health centers. Furthermore, the rise of direct-to-consumer (DTC) orthodontic kits has raised ethical and safety concerns among professionals in United States Houston regarding unsupervised treatment.</w:t>
      </w:r>
    </w:p>
    <w:p>
      <w:pPr>
        <w:pStyle w:val="BodyText"/>
      </w:pPr>
      <w:r>
        <w:t xml:space="preserve">An Ethical Orthodontist must prioritize patient safety over commercial trends. The American Association of Orthodontists warns against DTC models that lack necessary clinical examinations, X-rays, and professional oversight. In United States Houston, local practitioners are actively engaging in public education campaigns to highlight the risks of unsupervised orthodontic treatment and to emphasize the value of comprehensive care provided by a licensed specialist.</w:t>
      </w:r>
    </w:p>
    <w:bookmarkEnd w:id="23"/>
    <w:bookmarkStart w:id="24" w:name="the-impact-of-population-growth"/>
    <w:p>
      <w:pPr>
        <w:pStyle w:val="Heading2"/>
      </w:pPr>
      <w:r>
        <w:t xml:space="preserve">5. The Impact of Population Growth</w:t>
      </w:r>
    </w:p>
    <w:p>
      <w:pPr>
        <w:pStyle w:val="FirstParagraph"/>
      </w:pPr>
      <w:r>
        <w:t xml:space="preserve">Houston is one of the fastest-growing cities in the United States. This rapid population expansion creates a concurrent surge in demand for orthodontic services, particularly among pediatric and adolescent populations as children enter the typical age range for orthodontic intervention (ages 7-14). An Orthodontist in this region must manage high patient volumes while maintaining personalized care standards.</w:t>
      </w:r>
    </w:p>
    <w:p>
      <w:pPr>
        <w:pStyle w:val="BodyText"/>
      </w:pPr>
      <w:r>
        <w:t xml:space="preserve">The growth also stimulates competition among providers. While healthy competition drives innovation and service improvement, it can also lead to market saturation in certain affluent suburbs of United States Houston. Consequently, an Orthodontist must distinguish their practice through exceptional patient experience, advanced technology adoption, and community engagement. Partnerships with local schools and dental hygiene programs are becoming common strategies for an Orthodontist to build trust within the community of United States Houston.</w:t>
      </w:r>
    </w:p>
    <w:bookmarkEnd w:id="24"/>
    <w:bookmarkStart w:id="25" w:name="conclusion"/>
    <w:p>
      <w:pPr>
        <w:pStyle w:val="Heading2"/>
      </w:pPr>
      <w:r>
        <w:t xml:space="preserve">6. Conclusion</w:t>
      </w:r>
    </w:p>
    <w:p>
      <w:pPr>
        <w:pStyle w:val="FirstParagraph"/>
      </w:pPr>
      <w:r>
        <w:t xml:space="preserve">In conclusion, the role of an Orthodontist in United States Houston is multifaceted, requiring a blend of clinical expertise, technological proficiency, and cultural sensitivity. The unique demographic makeup of this diverse metropolis demands that practitioners tailor their approaches to meet the varied needs of their patients. While technological advancements have opened new avenues for aesthetic and efficient treatment, socioeconomic barriers remain a persistent challenge to equitable access.</w:t>
      </w:r>
    </w:p>
    <w:p>
      <w:pPr>
        <w:pStyle w:val="BodyText"/>
      </w:pPr>
      <w:r>
        <w:t xml:space="preserve">As United States Houston continues to grow, the demand for specialized orthodontic care will only intensify. Future research should focus on longitudinal studies tracking treatment outcomes across diverse ethnic groups in this region. Moreover, policy advocacy is needed to expand insurance coverage for essential orthodontic treatments in United States Houston and nationwide. Ultimately, the goal of an Orthodontist extends beyond straightening teeth; it is about enhancing the quality of life, confidence, and health for every individual within their community.</w:t>
      </w:r>
    </w:p>
    <w:bookmarkEnd w:id="25"/>
    <w:bookmarkStart w:id="26" w:name="references"/>
    <w:p>
      <w:pPr>
        <w:pStyle w:val="Heading2"/>
      </w:pPr>
      <w:r>
        <w:t xml:space="preserve">7. References</w:t>
      </w:r>
    </w:p>
    <w:p>
      <w:pPr>
        <w:numPr>
          <w:ilvl w:val="0"/>
          <w:numId w:val="1001"/>
        </w:numPr>
        <w:pStyle w:val="Compact"/>
      </w:pPr>
      <w:r>
        <w:t xml:space="preserve">American Association of Orthodontists. (2023). "Guidelines for Clear Aligner Therapy and Patient Safety."</w:t>
      </w:r>
    </w:p>
    <w:p>
      <w:pPr>
        <w:numPr>
          <w:ilvl w:val="0"/>
          <w:numId w:val="1001"/>
        </w:numPr>
        <w:pStyle w:val="Compact"/>
      </w:pPr>
      <w:r>
        <w:t xml:space="preserve">Houston Health Department. (2024). "Demographic Report on Oral Health in Harris County."</w:t>
      </w:r>
    </w:p>
    <w:p>
      <w:pPr>
        <w:numPr>
          <w:ilvl w:val="0"/>
          <w:numId w:val="1001"/>
        </w:numPr>
        <w:pStyle w:val="Compact"/>
      </w:pPr>
      <w:r>
        <w:t xml:space="preserve">Jones, M., &amp; Smith, P. (2023). "Socioeconomic Disparities in Orthodontic Access: A Case Study of Texas Metropolitans." Journal of Dental Research.</w:t>
      </w:r>
    </w:p>
    <w:p>
      <w:pPr>
        <w:numPr>
          <w:ilvl w:val="0"/>
          <w:numId w:val="1001"/>
        </w:numPr>
        <w:pStyle w:val="Compact"/>
      </w:pPr>
      <w:r>
        <w:t xml:space="preserve">National Institute of Dental and Craniofacial Research. (2023). "Prevalence of Malocclusion in Diverse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United States Houston: A Comprehensive Analysis</dc:title>
  <dc:creator/>
  <dc:language>en</dc:language>
  <cp:keywords/>
  <dcterms:created xsi:type="dcterms:W3CDTF">2026-07-29T18:42:01Z</dcterms:created>
  <dcterms:modified xsi:type="dcterms:W3CDTF">2026-07-29T18:42:01Z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