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30" w:name="Xd1c33663be8cc3cbbf45bbffe4174164a438ffb"/>
    <w:p>
      <w:pPr>
        <w:pStyle w:val="Heading1"/>
      </w:pPr>
      <w:r>
        <w:t xml:space="preserve">The Role and Evolution of the Orthodontist in Tashkent, Uzbekistan</w:t>
      </w:r>
    </w:p>
    <w:p>
      <w:pPr>
        <w:pStyle w:val="FirstParagraph"/>
      </w:pPr>
      <w:r>
        <w:rPr>
          <w:bCs/>
          <w:b/>
        </w:rPr>
        <w:t xml:space="preserve">Date:</w:t>
      </w:r>
      <w:r>
        <w:t xml:space="preserve"> </w:t>
      </w:r>
      <w:r>
        <w:t xml:space="preserve">October 26, 2023</w:t>
      </w:r>
      <w:r>
        <w:br/>
      </w:r>
      <w:r>
        <w:rPr>
          <w:bCs/>
          <w:b/>
        </w:rPr>
        <w:t xml:space="preserve">Jurisdiction:</w:t>
      </w:r>
      <w:r>
        <w:t xml:space="preserve">Tashkent,Uzbekistan</w:t>
      </w:r>
      <w:r>
        <w:br/>
      </w:r>
    </w:p>
    <w:p>
      <w:pPr>
        <w:pStyle w:val="BodyText"/>
      </w:pPr>
      <w:r>
        <w:t xml:space="preserve">Subject:</w:t>
      </w:r>
    </w:p>
    <w:p>
      <w:pPr>
        <w:pStyle w:val="BodyText"/>
      </w:pPr>
      <w:r>
        <w:t xml:space="preserve">This research paper examines the critical role of the</w:t>
      </w:r>
      <w:r>
        <w:t xml:space="preserve"> </w:t>
      </w:r>
      <w:hyperlink w:anchor="Xa39a3ee5e6b4b0d3255bfef95601890afd80709">
        <w:r>
          <w:rPr>
            <w:rStyle w:val="Hyperlink"/>
          </w:rPr>
          <w:t xml:space="preserve">Orthodontist</w:t>
        </w:r>
      </w:hyperlink>
    </w:p>
    <w:bookmarkStart w:id="20" w:name="introduction"/>
    <w:p>
      <w:pPr>
        <w:pStyle w:val="Heading2"/>
      </w:pPr>
      <w:r>
        <w:t xml:space="preserve">1.Introduction</w:t>
      </w:r>
    </w:p>
    <w:p>
      <w:pPr>
        <w:pStyle w:val="FirstParagraph"/>
      </w:pPr>
      <w:r>
        <w:t xml:space="preserve">The field of dentistry has undergone significant transformation globally,and Uzbekistan is no exception. In Tashkent,the</w:t>
      </w:r>
      <w:r>
        <w:t xml:space="preserve"> </w:t>
      </w:r>
      <w:hyperlink w:anchor="Xa39a3ee5e6b4b0d3255bfef95601890afd80709">
        <w:r>
          <w:rPr>
            <w:rStyle w:val="Hyperlink"/>
          </w:rPr>
          <w:t xml:space="preserve">Orthodontist</w:t>
        </w:r>
      </w:hyperlink>
      <w:r>
        <w:t xml:space="preserve">OrthodontistUzbekistan Tashkent amidst socioeconomic changes and advancements in medical technology.</w:t>
      </w:r>
    </w:p>
    <w:bookmarkEnd w:id="20"/>
    <w:bookmarkStart w:id="21" w:name="X4415b5a51a1a41318ce8ca09c06e366a80ea71b"/>
    <w:p>
      <w:pPr>
        <w:pStyle w:val="Heading2"/>
      </w:pPr>
      <w:r>
        <w:t xml:space="preserve">2.Historical Context of Orthodontics in Uzbekistan</w:t>
      </w:r>
    </w:p>
    <w:p>
      <w:pPr>
        <w:pStyle w:val="FirstParagraph"/>
      </w:pPr>
      <w:r>
        <w:t xml:space="preserve">The history of modern dentistry in Uzbekistan dates back to the Soviet era,when basic dental services were integrated into state healthcare systems.However,orthodontics as a specialized discipline remained underdeveloped due to limited resources and focus on general dentistry. Since gaining independence,Uzbekistan has invested heavily in upgrading its healthcare infrastructure.Tashkent,the capital city,became the focal point for these advancements.Private clinics emerged,offering services that were previously unavailable to the general public.The emergence of dedicated</w:t>
      </w:r>
      <w:r>
        <w:t xml:space="preserve"> </w:t>
      </w:r>
      <w:hyperlink w:anchor="Xa39a3ee5e6b4b0d3255bfef95601890afd80709">
        <w:r>
          <w:rPr>
            <w:rStyle w:val="Hyperlink"/>
          </w:rPr>
          <w:t xml:space="preserve">Orthodontist</w:t>
        </w:r>
      </w:hyperlink>
      <w:r>
        <w:t xml:space="preserve"> </w:t>
      </w:r>
      <w:r>
        <w:t xml:space="preserve">practices marked a turning point in patient care standards.</w:t>
      </w:r>
    </w:p>
    <w:bookmarkEnd w:id="21"/>
    <w:bookmarkStart w:id="22" w:name="Xa512c67795487f1e6a41e0d602feff67519d61b"/>
    <w:p>
      <w:pPr>
        <w:pStyle w:val="Heading2"/>
      </w:pPr>
      <w:r>
        <w:t xml:space="preserve">3.Current Landscape of Orthodontic Care in Tashkent</w:t>
      </w:r>
    </w:p>
    <w:p>
      <w:pPr>
        <w:pStyle w:val="FirstParagraph"/>
      </w:pPr>
      <w:r>
        <w:t xml:space="preserve">In recent years,Tashkent has witnessed an exponential growth in private dental clinics.Many of these establishments employ certified</w:t>
      </w:r>
      <w:r>
        <w:t xml:space="preserve"> </w:t>
      </w:r>
      <w:hyperlink w:anchor="Xa39a3ee5e6b4b0d3255bfef95601890afd80709">
        <w:r>
          <w:rPr>
            <w:rStyle w:val="Hyperlink"/>
          </w:rPr>
          <w:t xml:space="preserve">Orthodontist</w:t>
        </w:r>
      </w:hyperlink>
    </w:p>
    <w:bookmarkEnd w:id="22"/>
    <w:bookmarkStart w:id="23" w:name="education-and-training-standards"/>
    <w:p>
      <w:pPr>
        <w:pStyle w:val="Heading2"/>
      </w:pPr>
      <w:r>
        <w:t xml:space="preserve">4.Education and Training Standards</w:t>
      </w:r>
    </w:p>
    <w:p>
      <w:pPr>
        <w:pStyle w:val="FirstParagraph"/>
      </w:pPr>
      <w:r>
        <w:t xml:space="preserve">To become a qualified</w:t>
      </w:r>
      <w:r>
        <w:t xml:space="preserve"> </w:t>
      </w:r>
      <w:hyperlink w:anchor="Xa39a3ee5e6b4b0d3255bfef95601890afd80709">
        <w:r>
          <w:rPr>
            <w:rStyle w:val="Hyperlink"/>
          </w:rPr>
          <w:t xml:space="preserve">Orthodontist</w:t>
        </w:r>
      </w:hyperlink>
    </w:p>
    <w:bookmarkEnd w:id="23"/>
    <w:bookmarkStart w:id="24" w:name="demographic-trends-and-patient-demand"/>
    <w:p>
      <w:pPr>
        <w:pStyle w:val="Heading2"/>
      </w:pPr>
      <w:r>
        <w:t xml:space="preserve">5.Demographic Trends and Patient Demand</w:t>
      </w:r>
    </w:p>
    <w:p>
      <w:pPr>
        <w:pStyle w:val="FirstParagraph"/>
      </w:pPr>
      <w:r>
        <w:t xml:space="preserve">The population of</w:t>
      </w:r>
      <w:r>
        <w:t xml:space="preserve"> </w:t>
      </w:r>
      <w:hyperlink w:anchor="Xa39a3ee5e6b4b0d3255bfef95601890afd80709">
        <w:r>
          <w:rPr>
            <w:rStyle w:val="Hyperlink"/>
          </w:rPr>
          <w:t xml:space="preserve">Uzbekistan Tashkent</w:t>
        </w:r>
      </w:hyperlink>
      <w:r>
        <w:t xml:space="preserve">Orthodontist</w:t>
      </w:r>
    </w:p>
    <w:bookmarkEnd w:id="24"/>
    <w:bookmarkStart w:id="25" w:name="challenges-facing-the-orthodontic-sector"/>
    <w:p>
      <w:pPr>
        <w:pStyle w:val="Heading2"/>
      </w:pPr>
      <w:r>
        <w:t xml:space="preserve">6.Challenges Facing the Orthodontic Sector</w:t>
      </w:r>
    </w:p>
    <w:p>
      <w:pPr>
        <w:pStyle w:val="FirstParagraph"/>
      </w:pPr>
      <w:r>
        <w:t xml:space="preserve">Orthodontist</w:t>
      </w:r>
    </w:p>
    <w:bookmarkEnd w:id="25"/>
    <w:bookmarkStart w:id="26" w:name="economic-impact-and-market-growth"/>
    <w:p>
      <w:pPr>
        <w:pStyle w:val="Heading2"/>
      </w:pPr>
      <w:r>
        <w:t xml:space="preserve">7.Economic Impact and Market Growth</w:t>
      </w:r>
    </w:p>
    <w:p>
      <w:pPr>
        <w:pStyle w:val="FirstParagraph"/>
      </w:pPr>
      <w:r>
        <w:t xml:space="preserve">The growing middle class in</w:t>
      </w:r>
      <w:r>
        <w:t xml:space="preserve"> </w:t>
      </w:r>
      <w:hyperlink w:anchor="Xa39a3ee5e6b4b0d3255bfef95601890afd80709">
        <w:r>
          <w:rPr>
            <w:rStyle w:val="Hyperlink"/>
          </w:rPr>
          <w:t xml:space="preserve">Uzbekistan Tashkent</w:t>
        </w:r>
      </w:hyperlink>
      <w:r>
        <w:t xml:space="preserve">Orthodontist</w:t>
      </w:r>
    </w:p>
    <w:bookmarkEnd w:id="26"/>
    <w:bookmarkStart w:id="27" w:name="future-prospects-and-innovations"/>
    <w:p>
      <w:pPr>
        <w:pStyle w:val="Heading2"/>
      </w:pPr>
      <w:r>
        <w:t xml:space="preserve">8.Future Prospects and Innovations</w:t>
      </w:r>
    </w:p>
    <w:p>
      <w:pPr>
        <w:pStyle w:val="FirstParagraph"/>
      </w:pPr>
      <w:r>
        <w:t xml:space="preserve">Orthodontist</w:t>
      </w:r>
    </w:p>
    <w:bookmarkEnd w:id="27"/>
    <w:bookmarkStart w:id="28" w:name="conclusion"/>
    <w:p>
      <w:pPr>
        <w:pStyle w:val="Heading2"/>
      </w:pPr>
      <w:r>
        <w:t xml:space="preserve">9.Conclusion</w:t>
      </w:r>
    </w:p>
    <w:p>
      <w:pPr>
        <w:pStyle w:val="FirstParagraph"/>
      </w:pPr>
      <w:r>
        <w:t xml:space="preserve">In conclusion,the role of the</w:t>
      </w:r>
      <w:r>
        <w:t xml:space="preserve"> </w:t>
      </w:r>
      <w:hyperlink w:anchor="Xa39a3ee5e6b4b0d3255bfef95601890afd80709">
        <w:r>
          <w:rPr>
            <w:rStyle w:val="Hyperlink"/>
          </w:rPr>
          <w:t xml:space="preserve">Orthodontist</w:t>
        </w:r>
      </w:hyperlink>
      <w:r>
        <w:t xml:space="preserve">Uzbekistan Tashkent</w:t>
      </w:r>
    </w:p>
    <w:bookmarkEnd w:id="28"/>
    <w:bookmarkStart w:id="29" w:name="references"/>
    <w:p>
      <w:pPr>
        <w:pStyle w:val="Heading2"/>
      </w:pPr>
      <w:r>
        <w:t xml:space="preserve">10.References</w:t>
      </w:r>
    </w:p>
    <w:p>
      <w:pPr>
        <w:pStyle w:val="FirstParagraph"/>
      </w:pPr>
      <w:r>
        <w:t xml:space="preserve">National Center for Public Health,Uzbekistan.(2023).Annual Report on Dental Health Statistics.</w:t>
      </w:r>
    </w:p>
    <w:p>
      <w:pPr>
        <w:pStyle w:val="BodyText"/>
      </w:pPr>
      <w:r>
        <w:t xml:space="preserve">Tashkent Medical Academy.Faculty of Dentistry Curriculum Overview.</w:t>
      </w:r>
    </w:p>
    <w:p>
      <w:pPr>
        <w:pStyle w:val="BodyText"/>
      </w:pPr>
      <w:r>
        <w:t xml:space="preserve">World Health Organization.Reports on Oral Healthcare Infrastructure in Developing Countries.(2022).</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Tashkent, Uzbekistan</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