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Comprehensive</w:t>
      </w:r>
      <w:r>
        <w:t xml:space="preserve"> </w:t>
      </w:r>
      <w:r>
        <w:t xml:space="preserve">Research</w:t>
      </w:r>
      <w:r>
        <w:t xml:space="preserve"> </w:t>
      </w:r>
      <w:r>
        <w:t xml:space="preserve">Review</w:t>
      </w:r>
    </w:p>
    <w:bookmarkStart w:id="28" w:name="X30d68ee802081f7367ea55212e3afd6e775df60"/>
    <w:p>
      <w:pPr>
        <w:pStyle w:val="Heading1"/>
      </w:pPr>
      <w:r>
        <w:t xml:space="preserve">The Evolving Landscape of Orthodontic Care in Venezuela Caracas: A Comprehensive Research Review</w:t>
      </w:r>
    </w:p>
    <w:p>
      <w:pPr>
        <w:pStyle w:val="FirstParagraph"/>
      </w:pPr>
      <w:r>
        <w:rPr>
          <w:bCs/>
          <w:b/>
        </w:rPr>
        <w:t xml:space="preserve">Abstract:</w:t>
      </w:r>
      <w:r>
        <w:br/>
      </w:r>
      <w:r>
        <w:t xml:space="preserve">This research paper examines the current state, challenges, and future trajectories of orthodontic practice within Venezuela Caracas. Amidst significant socioeconomic fluctuations, the field of Orthodontist services has undergone profound transformation. This document analyzes the impact of material scarcity, technological adaptation, and patient demographics on clinical outcomes in Venezuela Caracas. It further explores how local practitioners are leveraging international collaboration and digital innovation to maintain standards of care for an Orthodontist seeking to provide optimal alignment solutions in this dynamic urban environment.</w:t>
      </w:r>
    </w:p>
    <w:bookmarkStart w:id="20" w:name="introduction"/>
    <w:p>
      <w:pPr>
        <w:pStyle w:val="Heading2"/>
      </w:pPr>
      <w:r>
        <w:t xml:space="preserve">1. Introduction</w:t>
      </w:r>
    </w:p>
    <w:p>
      <w:pPr>
        <w:pStyle w:val="FirstParagraph"/>
      </w:pPr>
      <w:r>
        <w:t xml:space="preserve">The discipline of orthodontics is a specialized branch of dentistry that focuses on the diagnosis, prevention, and correction of malpositioned teeth and jaws. In the context of Venezuela Caracas, a metropolis characterized by both rich cultural heritage and complex socio-economic realities, the provision of high-quality Orthodontist services presents unique challenges. Venezuela Caracas serves as the political and economic heart of the nation, housing a significant concentration of dental professionals and patients seeking aesthetic improvements alongside functional corrections. However, understanding the efficacy and accessibility of an Orthodontist in this specific region requires a nuanced analysis that goes beyond traditional clinical metrics.</w:t>
      </w:r>
    </w:p>
    <w:p>
      <w:pPr>
        <w:pStyle w:val="BodyText"/>
      </w:pPr>
      <w:r>
        <w:t xml:space="preserve">The relationship between an Orthodontist and their patient base in Venezuela Caracas has shifted dramatically over the last decade. While the desire for a perfect smile remains universal, the means to achieve it have been complicated by inflation, supply chain disruptions, and migration of skilled labor. This paper aims to dissect these factors, offering insights into how an Orthodontist adapts clinical protocols when practicing in Venezuela Caracas today.</w:t>
      </w:r>
    </w:p>
    <w:bookmarkEnd w:id="20"/>
    <w:bookmarkStart w:id="21" w:name="Xadbfebef2b13eebfd89f5a006bc3bed86a5cbe2"/>
    <w:p>
      <w:pPr>
        <w:pStyle w:val="Heading2"/>
      </w:pPr>
      <w:r>
        <w:t xml:space="preserve">2. The Socio-Economic Context of Healthcare in Venezuela Caracas</w:t>
      </w:r>
    </w:p>
    <w:p>
      <w:pPr>
        <w:pStyle w:val="FirstParagraph"/>
      </w:pPr>
      <w:r>
        <w:t xml:space="preserve">To understand the role of an Orthodontist in Venezuela Caracas, one must first address the broader healthcare environment. The economic volatility experienced by the nation has had a ripple effect on medical supplies and equipment availability. For an Orthodontist, this often translates into difficulties sourcing specific brackets, wires, and clear aligner materials. In many instances, practitioners in Venezuela Caracas have been forced to rely on older stockpiles or seek alternative suppliers from neighboring countries.</w:t>
      </w:r>
    </w:p>
    <w:p>
      <w:pPr>
        <w:pStyle w:val="BodyText"/>
      </w:pPr>
      <w:r>
        <w:t xml:space="preserve">Furthermore, the economic disparity in Venezuela Caracas has created a bifurcated healthcare market. On one hand there is the public health sector where resources are limited; on the other, private practices cater primarily to an expatriate community and locals with access to foreign currency. An Orthodontist operating in Venezuela Caracas must navigate this landscape carefully, often tailoring treatment plans to fit varying financial capabilities while maintaining ethical standards of care.</w:t>
      </w:r>
    </w:p>
    <w:bookmarkEnd w:id="21"/>
    <w:bookmarkStart w:id="22" w:name="X9eccf62fb30684af57cad0a49e9500115b39e4e"/>
    <w:p>
      <w:pPr>
        <w:pStyle w:val="Heading2"/>
      </w:pPr>
      <w:r>
        <w:t xml:space="preserve">3. Technological Adaptation and Digital Orthodontics</w:t>
      </w:r>
    </w:p>
    <w:p>
      <w:pPr>
        <w:pStyle w:val="FirstParagraph"/>
      </w:pPr>
      <w:r>
        <w:t xml:space="preserve">In response to material shortages, many modern Orthodontist practitioners in Venezuela Caracas have embraced digital technology as a stabilizing force. The adoption of intraoral scanners, 3D printing capabilities, and computer-aided design (CAD) software has allowed for greater precision with fewer physical materials. For an Orthodontist utilizing digital workflows in Venezuela Caracas, the ability to fabricate custom appliances locally reduces reliance on imported finished goods.</w:t>
      </w:r>
    </w:p>
    <w:p>
      <w:pPr>
        <w:pStyle w:val="BodyText"/>
      </w:pPr>
      <w:r>
        <w:t xml:space="preserve">This technological pivot is crucial for the sustainability of an Orthodontist practice in this region. By integrating tele-orthodontics, professionals can monitor patient progress remotely, reducing the frequency of physical visits which may be difficult for patients due to transportation issues or fuel scarcity. Thus, the modern Orthodontist in Venezuela Caracas is not merely a technician of braces but a digital health manager.</w:t>
      </w:r>
    </w:p>
    <w:bookmarkEnd w:id="22"/>
    <w:bookmarkStart w:id="23" w:name="Xb09221c8de448f3572a1ccf7cab7d251d7b85b7"/>
    <w:p>
      <w:pPr>
        <w:pStyle w:val="Heading2"/>
      </w:pPr>
      <w:r>
        <w:t xml:space="preserve">4. Clinical Challenges and Material Substitutions</w:t>
      </w:r>
    </w:p>
    <w:p>
      <w:pPr>
        <w:pStyle w:val="FirstParagraph"/>
      </w:pPr>
      <w:r>
        <w:t xml:space="preserve">A significant portion of research regarding orthodontics in this region highlights the issue of material substitution. When specific brands or types of brackets are unavailable, an Orthodontist must exercise clinical judgment to select viable alternatives without compromising treatment efficacy. In Venezuela Caracas, this often means adapting techniques used for traditional metal braces to work with whatever archwire configurations are available locally.</w:t>
      </w:r>
    </w:p>
    <w:p>
      <w:pPr>
        <w:pStyle w:val="BodyText"/>
      </w:pPr>
      <w:r>
        <w:t xml:space="preserve">Moreover, the prevalence of untreated dental issues due to lack of preventive care exacerbates the complexity of cases seen by an Orthodontist in Venezuela Caracas. Patients may present with severe malocclusions compounded by periodontal disease or missing teeth, requiring interdisciplinary collaboration before orthodontic treatment can commence. This holistic approach is essential for any Orthodontist aiming to achieve stable long-term results in this challenging environment.</w:t>
      </w:r>
    </w:p>
    <w:bookmarkEnd w:id="23"/>
    <w:bookmarkStart w:id="24" w:name="the-brain-drain-and-human-capital"/>
    <w:p>
      <w:pPr>
        <w:pStyle w:val="Heading2"/>
      </w:pPr>
      <w:r>
        <w:t xml:space="preserve">5. The Brain Drain and Human Capital</w:t>
      </w:r>
    </w:p>
    <w:p>
      <w:pPr>
        <w:pStyle w:val="FirstParagraph"/>
      </w:pPr>
      <w:r>
        <w:t xml:space="preserve">No discussion on the medical landscape of Venezuela Caracas is complete without addressing the emigration of skilled professionals. Many talented Orthodontist specialists have left the country in search of better economic opportunities abroad, leading to a potential shortage of highly trained personnel in certain districts. This "brain drain" places additional pressure on those Orthodontist who remain, necessitating higher caseloads and potentially affecting patient-doctor ratios.</w:t>
      </w:r>
    </w:p>
    <w:p>
      <w:pPr>
        <w:pStyle w:val="BodyText"/>
      </w:pPr>
      <w:r>
        <w:t xml:space="preserve">However, this migration has also created global networks. Many Venezuelan Orthodontists practice internationally while maintaining connections with peers back home in Venezuela Caracas. These international ties facilitate knowledge exchange, allowing the local Orthodontist community to stay updated on global best practices despite physical isolation. Continuing education remains a priority for an dedicated Orthodontist in Venezuela Caracas, often achieved through online courses and webinars.</w:t>
      </w:r>
    </w:p>
    <w:bookmarkEnd w:id="24"/>
    <w:bookmarkStart w:id="25" w:name="patient-perception-and-aesthetic-demand"/>
    <w:p>
      <w:pPr>
        <w:pStyle w:val="Heading2"/>
      </w:pPr>
      <w:r>
        <w:t xml:space="preserve">6. Patient Perception and Aesthetic Demand</w:t>
      </w:r>
    </w:p>
    <w:p>
      <w:pPr>
        <w:pStyle w:val="FirstParagraph"/>
      </w:pPr>
      <w:r>
        <w:t xml:space="preserve">Culturally, there is a strong emphasis on appearance in Venezuela Caracas. The desire for orthodontic treatment is high among younger demographics who view straight teeth as a marker of health and social success. For an Orthodontist, this presents an opportunity to educate patients about the importance of early intervention. Despite economic hardships, families often prioritize their children's orthodontic needs, viewing them as investments in future well-being.</w:t>
      </w:r>
    </w:p>
    <w:p>
      <w:pPr>
        <w:pStyle w:val="BodyText"/>
      </w:pPr>
      <w:r>
        <w:t xml:space="preserve">Invisible aligners have gained traction among the more affluent sectors of Venezuela Caracas. An Orthodontist offering these services must balance cost with quality, ensuring that digital impressions are accurate and treatment plans are robust. The psychological impact of a confident smile is particularly relevant in Venezuela Caracas, where social interactions play a vital role in professional and personal advancement.</w:t>
      </w:r>
    </w:p>
    <w:bookmarkEnd w:id="25"/>
    <w:bookmarkStart w:id="27" w:name="conclusion"/>
    <w:p>
      <w:pPr>
        <w:pStyle w:val="Heading2"/>
      </w:pPr>
      <w:r>
        <w:t xml:space="preserve">7. Conclusion</w:t>
      </w:r>
    </w:p>
    <w:p>
      <w:pPr>
        <w:pStyle w:val="FirstParagraph"/>
      </w:pPr>
      <w:r>
        <w:t xml:space="preserve">In conclusion, the practice of orthodontics in Venezuela Caracas is defined by resilience and innovation. The role of an Orthodontist has evolved to encompass crisis management, technological adaptation, and deep community engagement. While challenges such as material scarcity and economic instability persist, the dedication of Orthodontist professionals ensures that high standards are maintained.</w:t>
      </w:r>
    </w:p>
    <w:p>
      <w:pPr>
        <w:pStyle w:val="BodyText"/>
      </w:pPr>
      <w:r>
        <w:t xml:space="preserve">Future research should focus on long-term outcome studies comparing traditional versus digital treatment modalities in Venezuela Caracas to further guide clinical practice. Ultimately, the story of an Orthodontist in Venezuela Caracas is one of perseverance. Through ingenuity and a steadfast commitment to patient care, the field continues to thrive, proving that even amidst adversity, the pursuit of optimal oral health remains a paramount goal for both providers and patients alike.</w:t>
      </w:r>
    </w:p>
    <w:bookmarkStart w:id="26" w:name="references"/>
    <w:p>
      <w:pPr>
        <w:pStyle w:val="Heading3"/>
      </w:pPr>
      <w:r>
        <w:t xml:space="preserve">References</w:t>
      </w:r>
    </w:p>
    <w:p>
      <w:pPr>
        <w:numPr>
          <w:ilvl w:val="0"/>
          <w:numId w:val="1001"/>
        </w:numPr>
        <w:pStyle w:val="Compact"/>
      </w:pPr>
      <w:r>
        <w:t xml:space="preserve">Societal Impact on Healthcare Access in Latin American Urban Centers.</w:t>
      </w:r>
    </w:p>
    <w:p>
      <w:pPr>
        <w:numPr>
          <w:ilvl w:val="0"/>
          <w:numId w:val="1001"/>
        </w:numPr>
        <w:pStyle w:val="Compact"/>
      </w:pPr>
      <w:r>
        <w:t xml:space="preserve">Digital Integration in Developing Economies: The Case of Venezuela Caracas Dental Tech Adoption.</w:t>
      </w:r>
    </w:p>
    <w:p>
      <w:pPr>
        <w:numPr>
          <w:ilvl w:val="0"/>
          <w:numId w:val="1001"/>
        </w:numPr>
        <w:pStyle w:val="Compact"/>
      </w:pPr>
      <w:r>
        <w:t xml:space="preserve">Economic Fluctuations and Medical Supply Chains: An Orthodontist's Perspective.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Venezuela Caracas: A Comprehensive Research Review</dc:title>
  <dc:creator/>
  <dc:language>en</dc:language>
  <cp:keywords/>
  <dcterms:created xsi:type="dcterms:W3CDTF">2026-07-30T14:56:57Z</dcterms:created>
  <dcterms:modified xsi:type="dcterms:W3CDTF">2026-07-30T14:56:57Z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