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c829c77d01cc5cc64cfe1a70bd01605d9a67f87"/>
    <w:p>
      <w:pPr>
        <w:pStyle w:val="Heading1"/>
      </w:pPr>
      <w:r>
        <w:t xml:space="preserve">The Evolving Landscape of Orthodontic Care in Vietnam Ho Chi Minh City</w:t>
      </w:r>
    </w:p>
    <w:p>
      <w:pPr>
        <w:pStyle w:val="FirstParagraph"/>
      </w:pPr>
      <w:r>
        <w:t xml:space="preserve">This research paper explores the current state, challenges, and future trends of orthodontic practice within the dynamic urban environment of Vietnam Ho Chi Minh City. It examines the rising demand for aesthetic dentistry among a growing middle class, the technological advancements being adopted by local practitioners, and the regulatory framework governing healthcare professionals in this major metropolitan hub.</w:t>
      </w:r>
    </w:p>
    <w:bookmarkStart w:id="20" w:name="introduction"/>
    <w:p>
      <w:pPr>
        <w:pStyle w:val="Heading2"/>
      </w:pPr>
      <w:r>
        <w:t xml:space="preserve">Introduction</w:t>
      </w:r>
    </w:p>
    <w:p>
      <w:pPr>
        <w:pStyle w:val="FirstParagraph"/>
      </w:pPr>
      <w:r>
        <w:t xml:space="preserve">Vietnam Ho Chi Minh City (HCMC), formerly known as Saigon, stands as the economic engine of Vietnam. With a population exceeding nine million and a rapidly expanding urban infrastructure, the city presents unique opportunities for specialized medical services. Among these, dentistry has seen exponential growth over the past two decades. Within this sector, orthodontics—the branch of dentistry concerned with the study and correction of malpositioned teeth and jaws—has emerged as one of the most sought-after specialties. This paper aims to analyze why orthodontic care is becoming increasingly prevalent in Vietnam Ho Chi Minh City, how local</w:t>
      </w:r>
      <w:r>
        <w:t xml:space="preserve"> </w:t>
      </w:r>
      <w:r>
        <w:rPr>
          <w:bCs/>
          <w:b/>
        </w:rPr>
        <w:t xml:space="preserve">Orthodontist</w:t>
      </w:r>
      <w:r>
        <w:t xml:space="preserve"> </w:t>
      </w:r>
      <w:r>
        <w:t xml:space="preserve">professionals are adapting to global standards, and what this means for patients seeking treatment in this bustling metropolis.</w:t>
      </w:r>
    </w:p>
    <w:bookmarkEnd w:id="20"/>
    <w:bookmarkStart w:id="21" w:name="Xee6f7638139870c98571c26a50ae4c7e405a453"/>
    <w:p>
      <w:pPr>
        <w:pStyle w:val="Heading2"/>
      </w:pPr>
      <w:r>
        <w:t xml:space="preserve">The Socio-Economic Drivers of Orthodontic Demand</w:t>
      </w:r>
    </w:p>
    <w:p>
      <w:pPr>
        <w:pStyle w:val="FirstParagraph"/>
      </w:pPr>
      <w:r>
        <w:t xml:space="preserve">The surge in orthodontic treatments in Vietnam Ho Chi Minh City is deeply rooted in socio-economic changes. Over the last fifteen years, HCMC has experienced an economic boom, resulting in the emergence of a substantial middle and upper-middle class. As disposable incomes have risen, residents have increasingly prioritized personal aesthetics and health maintenance over purely functional medical needs.</w:t>
      </w:r>
    </w:p>
    <w:p>
      <w:pPr>
        <w:pStyle w:val="BodyText"/>
      </w:pPr>
      <w:r>
        <w:t xml:space="preserve">In many Asian cultures, including Vietnamese culture, physical appearance is closely linked to social confidence and professional opportunity. A straight smile is often perceived not just as a dental asset but as a marker of social status and attention to detail. Consequently, the stigma once associated with braces has largely dissipated in urban centers like Vietnam Ho Chi Minh City. It is no longer limited to children and adolescents; there is a significant uptick in adult orthodontic patients who are seeking correction for malocclusion for both functional relief and aesthetic enhancement.</w:t>
      </w:r>
    </w:p>
    <w:bookmarkEnd w:id="21"/>
    <w:bookmarkStart w:id="22" w:name="the-role-of-the-modern-orthodontist"/>
    <w:p>
      <w:pPr>
        <w:pStyle w:val="Heading2"/>
      </w:pPr>
      <w:r>
        <w:t xml:space="preserve">The Role of the Modern Orthodontist</w:t>
      </w:r>
    </w:p>
    <w:p>
      <w:pPr>
        <w:pStyle w:val="FirstParagraph"/>
      </w:pPr>
      <w:r>
        <w:t xml:space="preserve">An</w:t>
      </w:r>
      <w:r>
        <w:t xml:space="preserve"> </w:t>
      </w:r>
      <w:r>
        <w:rPr>
          <w:bCs/>
          <w:b/>
        </w:rPr>
        <w:t xml:space="preserve">Orthodontist</w:t>
      </w:r>
      <w:r>
        <w:t xml:space="preserve"> </w:t>
      </w:r>
      <w:r>
        <w:t xml:space="preserve">is a dental specialist who has completed additional post-doctoral training in orthodontics and dentofacial orthopedics. In Vietnam Ho Chi Minh City, the role of the</w:t>
      </w:r>
      <w:r>
        <w:t xml:space="preserve"> </w:t>
      </w:r>
      <w:r>
        <w:rPr>
          <w:bCs/>
          <w:b/>
        </w:rPr>
        <w:t xml:space="preserve">Orthontist</w:t>
      </w:r>
    </w:p>
    <w:p>
      <w:pPr>
        <w:pStyle w:val="BodyText"/>
      </w:pPr>
      <w:r>
        <w:t xml:space="preserve">The Evolution of Orthodontic Techniques in Vietnam Ho Chi Minh City</w:t>
      </w:r>
    </w:p>
    <w:p>
      <w:pPr>
        <w:pStyle w:val="BodyText"/>
      </w:pPr>
      <w:r>
        <w:t xml:space="preserve">The landscape of orthodontic treatment has transformed significantly. Historically, traditional metal braces were the standard option. However, today's patients in Vietnam Ho Chi Minh City are highly informed and demand discreet alternatives. This shift has driven local</w:t>
      </w:r>
      <w:r>
        <w:t xml:space="preserve"> </w:t>
      </w:r>
      <w:r>
        <w:rPr>
          <w:bCs/>
          <w:b/>
        </w:rPr>
        <w:t xml:space="preserve">Orthodontist</w:t>
      </w:r>
      <w:r>
        <w:t xml:space="preserve"> </w:t>
      </w:r>
      <w:r>
        <w:t xml:space="preserve">practices to adopt advanced technologies such as clear aligners (e.g., Invisalign), ceramic braces with tooth-colored brackets, and lingual braces placed behind the teeth.</w:t>
      </w:r>
    </w:p>
    <w:p>
      <w:pPr>
        <w:pStyle w:val="BodyText"/>
      </w:pPr>
      <w:r>
        <w:t xml:space="preserve">Digital orthodontics has also taken root in Vietnam Ho Chi Minh City. Leading clinics now employ intraoral scanners, 3D printing for custom appliances, and computer-aided design (CAD) software to plan treatments with precision. This technological integration allows for shorter appointment times, greater comfort for patients, and more predictable outcomes. The presence of international dental chains alongside boutique private clinics in Districts 1 through District 7 has accelerated the dissemination of these best practices.</w:t>
      </w:r>
    </w:p>
    <w:bookmarkEnd w:id="22"/>
    <w:bookmarkStart w:id="23" w:name="X130fb233c4b68ab007219a5fdd81602dc39c974"/>
    <w:p>
      <w:pPr>
        <w:pStyle w:val="Heading2"/>
      </w:pPr>
      <w:r>
        <w:t xml:space="preserve">Educational Standards and Professional Training</w:t>
      </w:r>
    </w:p>
    <w:p>
      <w:pPr>
        <w:pStyle w:val="FirstParagraph"/>
      </w:pPr>
      <w:r>
        <w:t xml:space="preserve">The quality of care provided by an</w:t>
      </w:r>
      <w:r>
        <w:t xml:space="preserve"> </w:t>
      </w:r>
      <w:r>
        <w:rPr>
          <w:bCs/>
          <w:b/>
        </w:rPr>
        <w:t xml:space="preserve">Orthodontist</w:t>
      </w:r>
      <w:r>
        <w:t xml:space="preserve"> </w:t>
      </w:r>
      <w:r>
        <w:t xml:space="preserve">depends heavily on rigorous training. In Vietnam Ho Chi Minh City, aspiring orthodontists typically begin their education at major universities such as the University of Medicine and Pharmacy at Ho Chi Minh City or the Saigon University of Medicine and Pharmacy. Following general dental school, they must complete specialized residency programs in orthodontics.</w:t>
      </w:r>
    </w:p>
    <w:p>
      <w:pPr>
        <w:pStyle w:val="BodyText"/>
      </w:pPr>
      <w:r>
        <w:t xml:space="preserve">Furthermore, there is a growing trend of Vietnamese orthodontists seeking international certifications. Many senior practitioners in Vietnam Ho Chi Minh City have undergone fellowships or continuing education courses in Europe, the United States, and Australia. This global exchange of knowledge ensures that the standards of care in Vietnam Ho Chi Minh City are increasingly aligned with international benchmarks. The establishment of local chapters for organizations such as the American Association of Orthodontists (AAO) or participation in Asian Orthodontic Society conferences further facilitates this professional development.</w:t>
      </w:r>
    </w:p>
    <w:bookmarkEnd w:id="23"/>
    <w:bookmarkStart w:id="24" w:name="challenges-and-regulatory-considerations"/>
    <w:p>
      <w:pPr>
        <w:pStyle w:val="Heading2"/>
      </w:pPr>
      <w:r>
        <w:t xml:space="preserve">Challenges and Regulatory Considerations</w:t>
      </w:r>
    </w:p>
    <w:p>
      <w:pPr>
        <w:pStyle w:val="FirstParagraph"/>
      </w:pPr>
      <w:r>
        <w:t xml:space="preserve">Despite the progress, challenges remain. The definition of "orthodontist" versus "general dentist offering orthodontic services" can sometimes be ambiguous in the public eye. In Vietnam Ho Chi Minh City, while regulations exist to protect patient safety, there is still a need for greater public education regarding the importance of seeing a board-certified</w:t>
      </w:r>
      <w:r>
        <w:t xml:space="preserve"> </w:t>
      </w:r>
      <w:r>
        <w:rPr>
          <w:bCs/>
          <w:b/>
        </w:rPr>
        <w:t xml:space="preserve">Orthodontist</w:t>
      </w:r>
      <w:r>
        <w:t xml:space="preserve"> </w:t>
      </w:r>
      <w:r>
        <w:t xml:space="preserve">rather than a general practitioner for complex cases. Misdiagnosis or improper treatment by non-specialists can lead to long-term periodontal issues, root resorption, and temporomandibular joint (TMJ) disorders.</w:t>
      </w:r>
    </w:p>
    <w:p>
      <w:pPr>
        <w:pStyle w:val="BodyText"/>
      </w:pPr>
      <w:r>
        <w:t xml:space="preserve">The Cost Factor in Vietnam Ho Chi Minh City</w:t>
      </w:r>
    </w:p>
    <w:p>
      <w:pPr>
        <w:pStyle w:val="BodyText"/>
      </w:pPr>
      <w:r>
        <w:t xml:space="preserve">Another critical aspect is the economic barrier. Orthodontic treatment is expensive. In Vietnam Ho Chi Minh City, costs can vary widely depending on the clinic's location and the complexity of the case. While it remains more affordable than in Western countries, it represents a significant investment for many families. This has led to a market segmentation where high-end clinics cater to expatriates and wealthy locals with premium pricing, while mid-range clinics serve the broader middle class with competitive packages.</w:t>
      </w:r>
    </w:p>
    <w:bookmarkEnd w:id="24"/>
    <w:bookmarkStart w:id="25" w:name="future-prospects"/>
    <w:p>
      <w:pPr>
        <w:pStyle w:val="Heading2"/>
      </w:pPr>
      <w:r>
        <w:t xml:space="preserve">Future Prospects</w:t>
      </w:r>
    </w:p>
    <w:p>
      <w:pPr>
        <w:pStyle w:val="FirstParagraph"/>
      </w:pPr>
      <w:r>
        <w:t xml:space="preserve">The future of orthodontics in Vietnam Ho Chi Minh City looks promising. As the city continues to develop, healthcare infrastructure will likely improve further. There is potential for greater integration of tele-orthodontics, allowing for remote monitoring of aligner treatment progress, which could increase accessibility for busy professionals and students in Vietnam Ho Chi Minh City.</w:t>
      </w:r>
    </w:p>
    <w:p>
      <w:pPr>
        <w:pStyle w:val="BodyText"/>
      </w:pPr>
      <w:r>
        <w:t xml:space="preserve">Additionally, there is an increasing focus on interdisciplinary care. An</w:t>
      </w:r>
      <w:r>
        <w:t xml:space="preserve"> </w:t>
      </w:r>
      <w:r>
        <w:rPr>
          <w:bCs/>
          <w:b/>
        </w:rPr>
        <w:t xml:space="preserve">Orthodontist</w:t>
      </w:r>
      <w:r>
        <w:t xml:space="preserve"> </w:t>
      </w:r>
      <w:r>
        <w:t xml:space="preserve">in Vietnam Ho Chi Minh City will increasingly collaborate with oral surgeons, periodontists, and prosthodontists to provide comprehensive facial aesthetic improvements. This holistic approach aligns with global trends in dentistry.</w:t>
      </w:r>
    </w:p>
    <w:p>
      <w:pPr>
        <w:pStyle w:val="BodyText"/>
      </w:pPr>
      <w:r>
        <w:t xml:space="preserve">CConclusion</w:t>
      </w:r>
    </w:p>
    <w:p>
      <w:pPr>
        <w:pStyle w:val="BodyText"/>
      </w:pPr>
      <w:r>
        <w:t xml:space="preserve">In conclusion, Vietnam Ho Chi Minh City is rapidly becoming a hub for advanced orthodontic care in Southeast Asia. The growing demand, driven by socio-economic progress and aesthetic awareness, has elevated the role of the</w:t>
      </w:r>
      <w:r>
        <w:t xml:space="preserve"> </w:t>
      </w:r>
      <w:r>
        <w:rPr>
          <w:bCs/>
          <w:b/>
        </w:rPr>
        <w:t xml:space="preserve">Orthodontist</w:t>
      </w:r>
      <w:r>
        <w:t xml:space="preserve"> </w:t>
      </w:r>
      <w:r>
        <w:t xml:space="preserve">from a niche specialist to a central figure in modern dental healthcare. Through rigorous education, technological adoption, and international collaboration, practitioners in Vietnam Ho Chi Minh City are delivering high-quality care that meets both local needs and global standards. For residents and visitors alike, understanding the expertise of an</w:t>
      </w:r>
      <w:r>
        <w:t xml:space="preserve"> </w:t>
      </w:r>
      <w:r>
        <w:rPr>
          <w:bCs/>
          <w:b/>
        </w:rPr>
        <w:t xml:space="preserve">Orthodontist</w:t>
      </w:r>
      <w:r>
        <w:t xml:space="preserve"> </w:t>
      </w:r>
      <w:r>
        <w:t xml:space="preserve">is key to achieving optimal oral health and confidence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Vietnam Ho Chi Minh City</dc:title>
  <dc:creator/>
  <dc:language>en</dc:language>
  <cp:keywords/>
  <dcterms:created xsi:type="dcterms:W3CDTF">2026-07-30T10:10:29Z</dcterms:created>
  <dcterms:modified xsi:type="dcterms:W3CDTF">2026-07-30T10:10:29Z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