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Research</w:t>
      </w:r>
      <w:r>
        <w:t xml:space="preserve"> </w:t>
      </w:r>
      <w:r>
        <w:t xml:space="preserve">Perspective</w:t>
      </w:r>
    </w:p>
    <w:bookmarkStart w:id="28" w:name="X77daa5222ad723f2772060b7bd9ab423cda5d8c"/>
    <w:p>
      <w:pPr>
        <w:pStyle w:val="Heading1"/>
      </w:pPr>
      <w:r>
        <w:t xml:space="preserve">The Evolution and Critical Role of the Paramedic Profession in Rio de Janeiro:</w:t>
      </w:r>
      <w:r>
        <w:br/>
      </w:r>
      <w:r>
        <w:t xml:space="preserve">A Research Perspective</w:t>
      </w:r>
    </w:p>
    <w:p>
      <w:pPr>
        <w:pStyle w:val="FirstParagraph"/>
      </w:pPr>
      <w:r>
        <w:rPr>
          <w:bCs/>
          <w:b/>
        </w:rPr>
        <w:t xml:space="preserve">Abstract:</w:t>
      </w:r>
      <w:r>
        <w:br/>
      </w:r>
      <w:r>
        <w:br/>
      </w:r>
      <w:r>
        <w:t xml:space="preserve">This research paper examines the historical development, current operational framework, and socio-economic challenges faced by the Paramedic profession within the context of Brazil Rio de Janeiro. As one of Brazil's most populous urban centers with unique geographical and security challenges, Rio de Janeiro presents a complex case study for emergency medical services (EMS). This document analyzes how the integration of professionalized paramedic care into the Unified Health System (SUS) has impacted public health outcomes. Furthermore, it explores the regulatory gaps, training standards, and technological adaptations required to enhance response times and clinical efficacy in one of Latin America's most dynamic cities.</w:t>
      </w:r>
    </w:p>
    <w:bookmarkStart w:id="20" w:name="introduction"/>
    <w:p>
      <w:pPr>
        <w:pStyle w:val="Heading2"/>
      </w:pPr>
      <w:r>
        <w:t xml:space="preserve">Introduction</w:t>
      </w:r>
    </w:p>
    <w:p>
      <w:pPr>
        <w:pStyle w:val="FirstParagraph"/>
      </w:pPr>
      <w:r>
        <w:t xml:space="preserve">The profession of the Paramedic represents a pivotal intersection between medical science and emergency logistics. In the context of Brazil Rio de Janeiro, this role is not merely a job function but a critical component of public safety and health infrastructure. The city, characterized by its vast urban sprawl, dense favelas (informal settlements), coastal geography, and high rates of violent crime, requires an EMS system that is robust, adaptable, and highly trained. This research paper aims to elucidate the specificities of the Paramedic role in this unique environment.</w:t>
      </w:r>
    </w:p>
    <w:p>
      <w:pPr>
        <w:pStyle w:val="BodyText"/>
      </w:pPr>
      <w:r>
        <w:t xml:space="preserve">Rio de Janeiro serves as a microcosm for broader issues affecting emergency care in developing megacities. The disparity between well-served commercial districts and underserved peripheral communities creates a dichotomy in access to life-saving interventions. Consequently, understanding the dynamics of Paramedic work in Brazil Rio de Janeiro provides valuable insights into healthcare equity, emergency management policy, and professionalization standards.</w:t>
      </w:r>
    </w:p>
    <w:bookmarkEnd w:id="20"/>
    <w:bookmarkStart w:id="21" w:name="Xc4e94cabf80ad59aa2237fb591d194aa9e34d9e"/>
    <w:p>
      <w:pPr>
        <w:pStyle w:val="Heading2"/>
      </w:pPr>
      <w:r>
        <w:t xml:space="preserve">Historical Context and Regulatory Framework</w:t>
      </w:r>
    </w:p>
    <w:p>
      <w:pPr>
        <w:pStyle w:val="FirstParagraph"/>
      </w:pPr>
      <w:r>
        <w:t xml:space="preserve">The formalization of the Paramedic profession in Brazil has been a gradual process, evolving from basic first aid responders to highly specialized health professionals. Historically, emergency services in Rio de Janeiro were fragmented among various municipal agencies and military police units that often provided basic life support (BLS) but lacked advanced clinical capabilities. The creation of the SAMU 192 (Serviço de Atendimento Móvel de Urgência) marked a turning point, introducing a centralized model for pre-hospital care aligned with international standards.</w:t>
      </w:r>
    </w:p>
    <w:p>
      <w:pPr>
        <w:pStyle w:val="BodyText"/>
      </w:pPr>
      <w:r>
        <w:t xml:space="preserve">However, even with SAMU 192, significant gaps remained regarding the specific legal definition and protection of the Paramedic. In Brazil Rio de Janeiro, local ordinances began to address these gaps later than some other Brazilian states. The recognition of "Técnico em Emergências Médicas" (Technician in Medical Emergencies) and higher-level paramedic qualifications became essential for standardizing care. Research indicates that without clear regulatory frameworks defining scope of practice, liability, and continuing education requirements, the quality of care in Brazil Rio de Janeiro can vary drastically depending on the municipality or service provider involved.</w:t>
      </w:r>
    </w:p>
    <w:bookmarkEnd w:id="21"/>
    <w:bookmarkStart w:id="22" w:name="Xe9097d586d09c61221504e2af8a298253df0df9"/>
    <w:p>
      <w:pPr>
        <w:pStyle w:val="Heading2"/>
      </w:pPr>
      <w:r>
        <w:t xml:space="preserve">The Unique Challenges of Operating in Rio de Janeiro</w:t>
      </w:r>
    </w:p>
    <w:p>
      <w:pPr>
        <w:pStyle w:val="FirstParagraph"/>
      </w:pPr>
      <w:r>
        <w:rPr>
          <w:bCs/>
          <w:b/>
        </w:rPr>
        <w:t xml:space="preserve">1. Geographical Barriers:</w:t>
      </w:r>
      <w:r>
        <w:br/>
      </w:r>
      <w:r>
        <w:t xml:space="preserve">Rio de Janeiro’s topography presents unique logistical nightmares for emergency responders. The city is divided by mountains, hills, and waterways. In the complex network of alleys found in favelas like Rocinha or Santa Marta, traditional ambulances cannot access patients immediately. This necessitates a specialized "backpack medicine" approach where Paramedic teams must be mobile on foot or using smaller vehicles. The research highlights that training for these environments is often insufficient, leading to delayed interventions which significantly impact survival rates in cardiac arrest and trauma cases.</w:t>
      </w:r>
    </w:p>
    <w:p>
      <w:pPr>
        <w:pStyle w:val="BodyText"/>
      </w:pPr>
      <w:r>
        <w:rPr>
          <w:bCs/>
          <w:b/>
        </w:rPr>
        <w:t xml:space="preserve">2. Security Concerns:</w:t>
      </w:r>
      <w:r>
        <w:br/>
      </w:r>
      <w:r>
        <w:t xml:space="preserve">The issue of safety is paramount in Rio de Janeiro. Paramedics operating in areas with active gang control or high crime rates face genuine threats to their lives. Unlike other regions where EMS personnel can operate freely, those serving specific neighborhoods in Brazil Rio de Janeiro may require coordination with law enforcement or specialized protective protocols. This security dimension adds a layer of complexity to the Paramedic’s role, transforming them from purely medical providers into individuals operating within a volatile social landscape.</w:t>
      </w:r>
    </w:p>
    <w:p>
      <w:pPr>
        <w:pStyle w:val="BodyText"/>
      </w:pPr>
      <w:r>
        <w:rPr>
          <w:bCs/>
          <w:b/>
        </w:rPr>
        <w:t xml:space="preserve">3. Volume and Acuity of Cases:</w:t>
      </w:r>
      <w:r>
        <w:br/>
      </w:r>
      <w:r>
        <w:t xml:space="preserve">Rio de Janeiro has one of the highest rates of firearm injuries in Brazil. The trauma burden on local hospitals is immense, and the Paramedic is often the first line of defense in triaging these critical patients. The research emphasizes that Paramedics in this region must possess advanced skills not typically found in standard BLS programs, including rapid hemorrhage control and airway management under duress.</w:t>
      </w:r>
    </w:p>
    <w:bookmarkEnd w:id="22"/>
    <w:bookmarkStart w:id="23" w:name="professionalization-and-education"/>
    <w:p>
      <w:pPr>
        <w:pStyle w:val="Heading2"/>
      </w:pPr>
      <w:r>
        <w:t xml:space="preserve">Professionalization and Education</w:t>
      </w:r>
    </w:p>
    <w:p>
      <w:pPr>
        <w:pStyle w:val="FirstParagraph"/>
      </w:pPr>
      <w:r>
        <w:t xml:space="preserve">To address these challenges, the educational trajectory for the Paramedic profession has undergone significant changes. There is a growing movement within academic circles in Rio de Janeiro to elevate the paramedic qualification from a technical level to an undergraduate degree (Bachelor’s in Emergency Medicine). This shift aims to provide deeper knowledge in pharmacology, pathophysiology, and decision-making algorithms.</w:t>
      </w:r>
    </w:p>
    <w:p>
      <w:pPr>
        <w:pStyle w:val="BodyText"/>
      </w:pPr>
      <w:r>
        <w:t xml:space="preserve">Institutions such as the Federal University of Rio de Janeiro (UFRJ) and other local polytechnics are increasingly integrating simulations that mimic the specific realities of Brazil Rio de Janeiro. These include low-light navigation in complex terrains and stress-inoculation training for high-conflict zones. However, research suggests that despite these academic advances, there is a shortage of specialized instructors who have practical experience in the unique urban warfare-like environment of Rio’s emergency services.</w:t>
      </w:r>
    </w:p>
    <w:bookmarkEnd w:id="23"/>
    <w:bookmarkStart w:id="24" w:name="impact-on-public-health-outcomes"/>
    <w:p>
      <w:pPr>
        <w:pStyle w:val="Heading2"/>
      </w:pPr>
      <w:r>
        <w:t xml:space="preserve">Impact on Public Health Outcomes</w:t>
      </w:r>
    </w:p>
    <w:p>
      <w:pPr>
        <w:pStyle w:val="FirstParagraph"/>
      </w:pPr>
      <w:r>
        <w:t xml:space="preserve">The effectiveness of the Paramedic team directly correlates with community health metrics. Studies conducted in various districts of Rio de Janeiro have shown that improved response times and higher levels of clinical intervention by Paramedics lead to reduced mortality from out-of-hospital cardiac arrests (OHCA). Furthermore, effective pre-hospital care reduces the burden on intensive care units (ICUs) by stabilizing patients before transport.</w:t>
      </w:r>
    </w:p>
    <w:p>
      <w:pPr>
        <w:pStyle w:val="BodyText"/>
      </w:pPr>
      <w:r>
        <w:t xml:space="preserve">However, systemic issues persist. The reliance on volunteer services in some peripheral areas of Rio de Janeiro creates a disparity in quality. Professional Paramedics are often concentrated in tourist zones like Copacabana and Ipanema, leaving residents in the North Zone or West Zone with older equipment and less frequent advanced life support (ALS) coverage. This geographic inequity is a major subject of contemporary research and policy debate.</w:t>
      </w:r>
    </w:p>
    <w:bookmarkEnd w:id="24"/>
    <w:bookmarkStart w:id="25" w:name="technological-integration"/>
    <w:p>
      <w:pPr>
        <w:pStyle w:val="Heading2"/>
      </w:pPr>
      <w:r>
        <w:t xml:space="preserve">Technological Integration</w:t>
      </w:r>
    </w:p>
    <w:p>
      <w:pPr>
        <w:pStyle w:val="FirstParagraph"/>
      </w:pPr>
      <w:r>
        <w:t xml:space="preserve">The future of the Paramedic profession in Brazil Rio de Janeiro lies in technology integration. The use of telemedicine, where Paramedics on scene can consult with hospital-based specialists via real-time video, is being piloted to enhance decision-making capabilities. Additionally, GPS tracking systems and AI-driven dispatch algorithms are being implemented to optimize routes through Rio’s notorious traffic congestion.</w:t>
      </w:r>
    </w:p>
    <w:p>
      <w:pPr>
        <w:pStyle w:val="BodyText"/>
      </w:pPr>
      <w:r>
        <w:t xml:space="preserve">Wearable technology for Paramedics themselves is also gaining traction, allowing dispatch centers to monitor vital signs and stress levels of responders, ensuring their well-being in high-risk situations. These technological advancements are crucial for modernizing the EMS landscape in one of the world's most challenging cities.</w:t>
      </w:r>
    </w:p>
    <w:bookmarkEnd w:id="25"/>
    <w:bookmarkStart w:id="27" w:name="conclusion"/>
    <w:p>
      <w:pPr>
        <w:pStyle w:val="Heading2"/>
      </w:pPr>
      <w:r>
        <w:t xml:space="preserve">Conclusion</w:t>
      </w:r>
    </w:p>
    <w:p>
      <w:pPr>
        <w:pStyle w:val="FirstParagraph"/>
      </w:pPr>
      <w:r>
        <w:t xml:space="preserve">In conclusion, the Paramedic profession in Brazil Rio de Janeiro stands at a crossroads of tradition and innovation. The city’s unique blend of geographical complexity, security challenges, and high demand for emergency services demands a highly specialized workforce. While progress has been made in terms of regulatory recognition and educational standards, significant work remains to ensure equitable access to advanced pre-hospital care across all districts.</w:t>
      </w:r>
    </w:p>
    <w:p>
      <w:pPr>
        <w:pStyle w:val="BodyText"/>
      </w:pPr>
      <w:r>
        <w:t xml:space="preserve">Future research should focus on longitudinal studies tracking the impact of professionalization on mortality rates, as well as policy recommendations for integrating Paramedic services more effectively into the broader security and health infrastructure of Rio de Janeiro. Strengthening this profession is not just a medical imperative but a social justice issue, ensuring that every citizen, regardless of their neighborhood’s socioeconomic status, has access to timely and competent emergency care.</w:t>
      </w:r>
    </w:p>
    <w:bookmarkStart w:id="26" w:name="references"/>
    <w:p>
      <w:pPr>
        <w:pStyle w:val="Heading3"/>
      </w:pPr>
      <w:r>
        <w:t xml:space="preserve">References</w:t>
      </w:r>
    </w:p>
    <w:p>
      <w:pPr>
        <w:pStyle w:val="FirstParagraph"/>
      </w:pPr>
      <w:r>
        <w:rPr>
          <w:iCs/>
          <w:i/>
        </w:rPr>
        <w:t xml:space="preserve">Note: The following references are illustrative of the types of sources relevant to this research topic.</w:t>
      </w:r>
    </w:p>
    <w:p>
      <w:pPr>
        <w:numPr>
          <w:ilvl w:val="0"/>
          <w:numId w:val="1001"/>
        </w:numPr>
        <w:pStyle w:val="Compact"/>
      </w:pPr>
      <w:r>
        <w:t xml:space="preserve">Brazilian Society of Emergency Medicine. (2022). Guidelines for Pre-Hospital Care in Urban Megacities.</w:t>
      </w:r>
    </w:p>
    <w:p>
      <w:pPr>
        <w:numPr>
          <w:ilvl w:val="0"/>
          <w:numId w:val="1001"/>
        </w:numPr>
        <w:pStyle w:val="Compact"/>
      </w:pPr>
      <w:r>
        <w:t xml:space="preserve">Municipal Health Secretariat of Rio de Janeiro. (2023). Annual Report on SAMU 192 Performance Metrics.</w:t>
      </w:r>
    </w:p>
    <w:p>
      <w:pPr>
        <w:numPr>
          <w:ilvl w:val="0"/>
          <w:numId w:val="1001"/>
        </w:numPr>
        <w:pStyle w:val="Compact"/>
      </w:pPr>
      <w:r>
        <w:t xml:space="preserve">Silva, J., &amp; Santos, M. (2021). "Trauma Care in the Favelas: Logistical Challenges for Paramedics in Rio de Janeiro."</w:t>
      </w:r>
      <w:r>
        <w:t xml:space="preserve"> </w:t>
      </w:r>
      <w:r>
        <w:rPr>
          <w:iCs/>
          <w:i/>
        </w:rPr>
        <w:t xml:space="preserve">Journal of Latin American Health Policy</w:t>
      </w:r>
      <w:r>
        <w:t xml:space="preserve">, 15(3), 45-60.</w:t>
      </w:r>
    </w:p>
    <w:p>
      <w:pPr>
        <w:numPr>
          <w:ilvl w:val="0"/>
          <w:numId w:val="1001"/>
        </w:numPr>
        <w:pStyle w:val="Compact"/>
      </w:pPr>
      <w:r>
        <w:t xml:space="preserve">World Health Organization. (2020). Emergency Medical Services Systems: Global Overview and Regional Specifics.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Profession in Rio de Janeiro: A Research Perspective</dc:title>
  <dc:creator/>
  <dc:language>en</dc:language>
  <cp:keywords/>
  <dcterms:created xsi:type="dcterms:W3CDTF">2026-07-29T22:10:06Z</dcterms:created>
  <dcterms:modified xsi:type="dcterms:W3CDTF">2026-07-29T22:10:06Z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