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0" w:name="X803a28740e0c65a37aa7c646b0b291d8aa00f19"/>
    <w:p>
      <w:pPr>
        <w:pStyle w:val="Heading1"/>
      </w:pPr>
      <w:r>
        <w:t xml:space="preserve">The Critical Role of the Paramedic in Israel Tel Aviv</w:t>
      </w:r>
      <w:r>
        <w:br/>
      </w:r>
      <w:r>
        <w:t xml:space="preserve">Challenges, Innovations, and Future Directions</w:t>
      </w:r>
    </w:p>
    <w:p>
      <w:pPr>
        <w:pStyle w:val="FirstParagraph"/>
      </w:pPr>
      <w:r>
        <w:rPr>
          <w:bCs/>
          <w:b/>
        </w:rPr>
        <w:t xml:space="preserve">Abstract:</w:t>
      </w:r>
      <w:r>
        <w:br/>
      </w:r>
      <w:r>
        <w:t xml:space="preserve">This research paper examines the evolving landscape of emergency medical services (EMS) within Israel Tel Aviv, focusing specifically on the role of the paramedic. As one of the most densely populated and dynamic metropolitan areas in Israel, Tel Aviv presents unique challenges for pre-hospital care. This document analyzes the training standards, operational challenges regarding security and traffic density, technological integrations such as drone delivery systems and telemedicine integration with Ichilov Hospital, and the psychological resilience required for personnel serving in this high-stress environment. The findings suggest that while the infrastructure is robust, continuous adaptation to geopolitical realities and urban complexity is essential for maintaining optimal patient outcomes in Israel Tel Aviv.</w:t>
      </w:r>
    </w:p>
    <w:bookmarkStart w:id="20" w:name="introduction"/>
    <w:p>
      <w:pPr>
        <w:pStyle w:val="Heading2"/>
      </w:pPr>
      <w:r>
        <w:t xml:space="preserve">1. Introduction</w:t>
      </w:r>
    </w:p>
    <w:p>
      <w:pPr>
        <w:pStyle w:val="FirstParagraph"/>
      </w:pPr>
      <w:r>
        <w:t xml:space="preserve">The profession of the paramedic has undergone a significant transformation over the last two decades, moving from basic life support (BLS) providers to advanced life support (ALS) practitioners capable of performing complex interventions in the field. Nowhere is this evolution more critical than in Israel Tel Aviv, a city that serves as the economic and cultural heartbeat of Israel. In this context, the</w:t>
      </w:r>
      <w:r>
        <w:t xml:space="preserve"> </w:t>
      </w:r>
      <w:r>
        <w:rPr>
          <w:bCs/>
          <w:b/>
        </w:rPr>
        <w:t xml:space="preserve">paramedic</w:t>
      </w:r>
      <w:r>
        <w:t xml:space="preserve"> </w:t>
      </w:r>
      <w:r>
        <w:t xml:space="preserve">is not merely a transporter of patients but a first responder to medical crises, natural disasters, and security-related emergencies.</w:t>
      </w:r>
    </w:p>
    <w:p>
      <w:pPr>
        <w:pStyle w:val="BodyText"/>
      </w:pPr>
      <w:r>
        <w:t xml:space="preserve">The healthcare system in Israel is renowned for its efficiency and high quality. However, operating within the specific geographic and socio-political context of</w:t>
      </w:r>
      <w:r>
        <w:t xml:space="preserve"> </w:t>
      </w:r>
      <w:r>
        <w:rPr>
          <w:bCs/>
          <w:b/>
        </w:rPr>
        <w:t xml:space="preserve">Israel Tel Aviv</w:t>
      </w:r>
      <w:r>
        <w:t xml:space="preserve"> </w:t>
      </w:r>
      <w:r>
        <w:t xml:space="preserve">requires a specialized approach to emergency medicine. This paper aims to explore the multifaceted role of the paramedic in this region, highlighting how local infrastructure, demographic diversity, and regional security concerns shape their daily operations.</w:t>
      </w:r>
    </w:p>
    <w:bookmarkEnd w:id="20"/>
    <w:bookmarkStart w:id="22" w:name="X73dba1fc05d930451de2242365b281f26d10b74"/>
    <w:p>
      <w:pPr>
        <w:pStyle w:val="Heading2"/>
      </w:pPr>
      <w:r>
        <w:t xml:space="preserve">2. The Educational and Professional Framework in Israel Tel Aviv</w:t>
      </w:r>
    </w:p>
    <w:p>
      <w:pPr>
        <w:pStyle w:val="FirstParagraph"/>
      </w:pPr>
      <w:r>
        <w:t xml:space="preserve">In Israel, becoming a paramedic requires rigorous academic and practical training. Students must complete extensive coursework in anatomy, physiology pharmacology, trauma care, and cardiology before entering the field. In the context of</w:t>
      </w:r>
      <w:r>
        <w:t xml:space="preserve"> </w:t>
      </w:r>
      <w:r>
        <w:rPr>
          <w:bCs/>
          <w:b/>
        </w:rPr>
        <w:t xml:space="preserve">Israel Tel Aviv</w:t>
      </w:r>
      <w:r>
        <w:t xml:space="preserve">, training facilities often collaborate closely with major medical centers such as Ichilov (Savio) Hospital. This synergy ensures that paramedics are trained to work seamlessly with emergency room physicians upon patient arrival.</w:t>
      </w:r>
    </w:p>
    <w:bookmarkStart w:id="21" w:name="specialization-and-advanced-skills"/>
    <w:p>
      <w:pPr>
        <w:pStyle w:val="Heading3"/>
      </w:pPr>
      <w:r>
        <w:t xml:space="preserve">2.1 Specialization and Advanced Skills</w:t>
      </w:r>
    </w:p>
    <w:p>
      <w:pPr>
        <w:pStyle w:val="FirstParagraph"/>
      </w:pPr>
      <w:r>
        <w:t xml:space="preserve">Modern paramedics in Israel Tel Aviv are often expected to hold certifications in Advanced Cardiac Life Support (ACLS) and Pediatric Advanced Life Support (PALS). Furthermore, given the high prevalence of certain chronic conditions among the diverse population of</w:t>
      </w:r>
      <w:r>
        <w:t xml:space="preserve"> </w:t>
      </w:r>
      <w:r>
        <w:rPr>
          <w:bCs/>
          <w:b/>
        </w:rPr>
        <w:t xml:space="preserve">Israel Tel Aviv</w:t>
      </w:r>
      <w:r>
        <w:t xml:space="preserve">, including diabetes, cardiovascular disease, and respiratory issues, paramedics must be adept at managing complex medical emergencies rather than just traumatic injuries. The standardization of care protocols ensures that a patient in the bustling streets of Florentin receives the same high level of care as one in the residential neighborhoods of Ramat Gan or Givatayim.</w:t>
      </w:r>
    </w:p>
    <w:bookmarkEnd w:id="21"/>
    <w:bookmarkEnd w:id="22"/>
    <w:bookmarkStart w:id="24" w:name="X55f9ca888e22b34ce9781306b98742353db0ad4"/>
    <w:p>
      <w:pPr>
        <w:pStyle w:val="Heading2"/>
      </w:pPr>
      <w:r>
        <w:t xml:space="preserve">3. Operational Challenges Unique to Israel Tel Aviv</w:t>
      </w:r>
    </w:p>
    <w:p>
      <w:pPr>
        <w:pStyle w:val="FirstParagraph"/>
      </w:pPr>
      <w:r>
        <w:t xml:space="preserve">The urban density of</w:t>
      </w:r>
      <w:r>
        <w:t xml:space="preserve"> </w:t>
      </w:r>
      <w:r>
        <w:rPr>
          <w:bCs/>
          <w:b/>
        </w:rPr>
        <w:t xml:space="preserve">Israel Tel Aviv</w:t>
      </w:r>
      <w:r>
        <w:t xml:space="preserve"> </w:t>
      </w:r>
      <w:r>
        <w:t xml:space="preserve">presents distinct logistical challenges for emergency responders. Traffic congestion is a persistent issue, which can significantly delay response times. To mitigate this, paramedics utilize advanced traffic management systems and often have access to priority routing signals that allow ambulances to navigate through congested arteries more efficiently.</w:t>
      </w:r>
    </w:p>
    <w:bookmarkStart w:id="23" w:name="security-and-geopolitical-context"/>
    <w:p>
      <w:pPr>
        <w:pStyle w:val="Heading3"/>
      </w:pPr>
      <w:r>
        <w:t xml:space="preserve">3.1 Security and Geopolitical Context</w:t>
      </w:r>
    </w:p>
    <w:p>
      <w:pPr>
        <w:pStyle w:val="FirstParagraph"/>
      </w:pPr>
      <w:r>
        <w:t xml:space="preserve">A defining characteristic of the paramedic's role in Israel is the intersection of medical care with national security. In</w:t>
      </w:r>
      <w:r>
        <w:t xml:space="preserve"> </w:t>
      </w:r>
      <w:r>
        <w:rPr>
          <w:bCs/>
          <w:b/>
        </w:rPr>
        <w:t xml:space="preserve">Israel Tel Aviv</w:t>
      </w:r>
      <w:r>
        <w:t xml:space="preserve">, which has frequently been a focal point for rocket fire and terrorist attacks, paramedics must be trained in tactical emergency medicine. This includes "care under fire" protocols, where medics must provide life-saving interventions while potentially in hostile environments.</w:t>
      </w:r>
    </w:p>
    <w:p>
      <w:pPr>
        <w:pStyle w:val="BodyText"/>
      </w:pPr>
      <w:r>
        <w:t xml:space="preserve">This dual role requires a level of psychological resilience and situational awareness that is not typical of EMS systems in many other parts of the world. Paramedics in Israel Tel Aviv often work alongside police and security forces, requiring seamless coordination during crises. The ability to remain calm and effective under extreme pressure is a core competency expected from every paramedic serving in this region.</w:t>
      </w:r>
    </w:p>
    <w:bookmarkEnd w:id="23"/>
    <w:bookmarkEnd w:id="24"/>
    <w:bookmarkStart w:id="26" w:name="technological-integration-and-innovation"/>
    <w:p>
      <w:pPr>
        <w:pStyle w:val="Heading2"/>
      </w:pPr>
      <w:r>
        <w:t xml:space="preserve">4. Technological Integration and Innovation</w:t>
      </w:r>
    </w:p>
    <w:p>
      <w:pPr>
        <w:pStyle w:val="FirstParagraph"/>
      </w:pPr>
      <w:r>
        <w:t xml:space="preserve">The integration of technology into pre-hospital care is rapidly advancing, particularly in metropolitan hubs like</w:t>
      </w:r>
      <w:r>
        <w:t xml:space="preserve"> </w:t>
      </w:r>
      <w:r>
        <w:rPr>
          <w:bCs/>
          <w:b/>
        </w:rPr>
        <w:t xml:space="preserve">Israel Tel Aviv</w:t>
      </w:r>
      <w:r>
        <w:t xml:space="preserve">. One notable innovation is the use of unmanned aerial vehicles (drones) to deliver defibrillators and other emergency supplies. In dense urban environments where traffic may delay ambulance arrival, drones can reach a cardiac arrest victim within minutes, potentially bridging the critical gap between collapse and defibrillation.</w:t>
      </w:r>
    </w:p>
    <w:bookmarkStart w:id="25" w:name="telemedicine-and-real-time-data"/>
    <w:p>
      <w:pPr>
        <w:pStyle w:val="Heading3"/>
      </w:pPr>
      <w:r>
        <w:t xml:space="preserve">4.1 Telemedicine and Real-Time Data</w:t>
      </w:r>
    </w:p>
    <w:p>
      <w:pPr>
        <w:pStyle w:val="FirstParagraph"/>
      </w:pPr>
      <w:r>
        <w:t xml:space="preserve">Furthermore, paramedics in Israel Tel Aviv are increasingly equipped with telemedicine capabilities. Through secure video links, they can consult with specialists at Ichilov Hospital while en route to the medical facility. This allows for real-time decision-making regarding patient triage and destination hospital selection. For instance, a stroke victim can be assessed by a neurologist in the field, ensuring they are taken directly to a comprehensive stroke center rather than the nearest general emergency room.</w:t>
      </w:r>
    </w:p>
    <w:bookmarkEnd w:id="25"/>
    <w:bookmarkEnd w:id="26"/>
    <w:bookmarkStart w:id="27" w:name="psychological-health-and-resilience"/>
    <w:p>
      <w:pPr>
        <w:pStyle w:val="Heading2"/>
      </w:pPr>
      <w:r>
        <w:t xml:space="preserve">5. Psychological Health and Resilience</w:t>
      </w:r>
    </w:p>
    <w:p>
      <w:pPr>
        <w:pStyle w:val="FirstParagraph"/>
      </w:pPr>
      <w:r>
        <w:t xml:space="preserve">The cumulative effect of exposure to traumatic events, high-stress environments, and the geopolitical tensions inherent in serving in</w:t>
      </w:r>
      <w:r>
        <w:t xml:space="preserve"> </w:t>
      </w:r>
      <w:r>
        <w:rPr>
          <w:bCs/>
          <w:b/>
        </w:rPr>
        <w:t xml:space="preserve">Israel Tel Aviv</w:t>
      </w:r>
      <w:r>
        <w:t xml:space="preserve">, takes a toll on the mental health of paramedics. Research indicates that post-traumatic stress disorder (PTSD) is a significant concern within EMS professions globally, but it is particularly acute in regions with frequent security incidents.</w:t>
      </w:r>
    </w:p>
    <w:p>
      <w:pPr>
        <w:pStyle w:val="BodyText"/>
      </w:pPr>
      <w:r>
        <w:t xml:space="preserve">To address this, organizations operating EMS in Israel have begun implementing robust psychological support programs. These include regular debriefing sessions after critical incidents, access to counseling services, and peer-support networks. Recognizing the human element of the paramedic profession is crucial for maintaining a sustainable workforce capable of providing high-quality care in</w:t>
      </w:r>
      <w:r>
        <w:t xml:space="preserve"> </w:t>
      </w:r>
      <w:r>
        <w:rPr>
          <w:bCs/>
          <w:b/>
        </w:rPr>
        <w:t xml:space="preserve">Israel Tel Aviv</w:t>
      </w:r>
      <w:r>
        <w:t xml:space="preserve">.</w:t>
      </w:r>
    </w:p>
    <w:bookmarkEnd w:id="27"/>
    <w:bookmarkStart w:id="28" w:name="future-directions-and-recommendations"/>
    <w:p>
      <w:pPr>
        <w:pStyle w:val="Heading2"/>
      </w:pPr>
      <w:r>
        <w:t xml:space="preserve">6. Future Directions and Recommendations</w:t>
      </w:r>
    </w:p>
    <w:p>
      <w:pPr>
        <w:pStyle w:val="FirstParagraph"/>
      </w:pPr>
      <w:r>
        <w:t xml:space="preserve">Looking ahead, the role of the paramedic in Israel Tel Aviv will likely expand further due to several factors. First, population growth and aging demographics in the Greater Tel Aviv area will increase the demand for medical services related to chronic illness management. Second, advancements in artificial intelligence may assist paramedics with diagnostic support and predictive modeling for outbreak responses.</w:t>
      </w:r>
    </w:p>
    <w:p>
      <w:pPr>
        <w:pStyle w:val="BodyText"/>
      </w:pPr>
      <w:r>
        <w:t xml:space="preserve">It is recommended that future training curricula emphasize cultural competency, given the diverse ethnic and religious makeup of</w:t>
      </w:r>
      <w:r>
        <w:t xml:space="preserve"> </w:t>
      </w:r>
      <w:r>
        <w:rPr>
          <w:bCs/>
          <w:b/>
        </w:rPr>
        <w:t xml:space="preserve">Israel Tel Aviv</w:t>
      </w:r>
      <w:r>
        <w:t xml:space="preserve">. Paramedics must be equipped to navigate cultural nuances to provide respectful and effective care to all patients. Additionally, continued investment in technology, such as AI-driven dispatch systems and enhanced drone infrastructure, will be vital for maintaining response efficiency.</w:t>
      </w:r>
    </w:p>
    <w:bookmarkEnd w:id="28"/>
    <w:bookmarkStart w:id="29" w:name="conclusion"/>
    <w:p>
      <w:pPr>
        <w:pStyle w:val="Heading2"/>
      </w:pPr>
      <w:r>
        <w:t xml:space="preserve">7. Conclusion</w:t>
      </w:r>
    </w:p>
    <w:p>
      <w:pPr>
        <w:pStyle w:val="FirstParagraph"/>
      </w:pPr>
      <w:r>
        <w:t xml:space="preserve">In conclusion, the paramedic in Israel Tel Aviv plays a pivotal role in the regional healthcare ecosystem. They are frontline warriors who combine medical expertise with tactical readiness to serve a dynamic and complex urban population. The challenges posed by traffic density, security threats, and high patient volumes require a robust training framework and advanced technological support. By continuing to adapt to these unique circumstances through innovation and psychological support, the EMS system in</w:t>
      </w:r>
      <w:r>
        <w:t xml:space="preserve"> </w:t>
      </w:r>
      <w:r>
        <w:rPr>
          <w:bCs/>
          <w:b/>
        </w:rPr>
        <w:t xml:space="preserve">Israel Tel Aviv</w:t>
      </w:r>
      <w:r>
        <w:t xml:space="preserve"> </w:t>
      </w:r>
      <w:r>
        <w:t xml:space="preserve">can ensure that it remains one of the most effective emergency response networks in the world.</w:t>
      </w:r>
    </w:p>
    <w:p>
      <w:pPr>
        <w:pStyle w:val="BodyText"/>
      </w:pPr>
      <w:r>
        <w:t xml:space="preserve">The dedication, skill, and resilience of these professionals are indispensable assets to society. As medical science and technology advance, so too must our understanding and support for those who answer the call in moments of crisis. The future of pre-hospital care in</w:t>
      </w:r>
      <w:r>
        <w:t xml:space="preserve"> </w:t>
      </w:r>
      <w:r>
        <w:rPr>
          <w:bCs/>
          <w:b/>
        </w:rPr>
        <w:t xml:space="preserve">Israel Tel Aviv</w:t>
      </w:r>
      <w:r>
        <w:t xml:space="preserve"> </w:t>
      </w:r>
      <w:r>
        <w:t xml:space="preserve">depends on sustained investment in both human resources and technological infrastructure, ensuring that paramedics remain at the cutting edge of emergency medicine.</w:t>
      </w:r>
    </w:p>
    <w:p>
      <w:r>
        <w:pict>
          <v:rect style="width:0;height:1.5pt" o:hralign="center" o:hrstd="t" o:hr="t"/>
        </w:pict>
      </w:r>
    </w:p>
    <w:p>
      <w:pPr>
        <w:pStyle w:val="FirstParagraph"/>
      </w:pPr>
      <w:r>
        <w:rPr>
          <w:iCs/>
          <w:i/>
        </w:rPr>
        <w:t xml:space="preserve">Note: This document is for informational purposes regarding the EMS landscape in Israel Tel Aviv and reflects general trends and professional standards observed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Israel Tel Aviv: Challenges, Innovations, and Future Directions</dc:title>
  <dc:creator/>
  <dc:language>en</dc:language>
  <cp:keywords/>
  <dcterms:created xsi:type="dcterms:W3CDTF">2026-07-30T04:01:50Z</dcterms:created>
  <dcterms:modified xsi:type="dcterms:W3CDTF">2026-07-30T04:01:50Z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