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Mexico</w:t>
      </w:r>
      <w:r>
        <w:t xml:space="preserve"> </w:t>
      </w:r>
      <w:r>
        <w:t xml:space="preserve">City</w:t>
      </w:r>
    </w:p>
    <w:bookmarkStart w:id="29" w:name="X7e88373a3d7ea957290e9da24c4da2e7d3dad17"/>
    <w:p>
      <w:pPr>
        <w:pStyle w:val="Heading1"/>
      </w:pPr>
      <w:r>
        <w:t xml:space="preserve">The Evolution and Necessity of the Paramedic Profession in Mexico City</w:t>
      </w:r>
    </w:p>
    <w:p>
      <w:pPr>
        <w:pStyle w:val="FirstParagraph"/>
      </w:pPr>
      <w:r>
        <w:rPr>
          <w:bCs/>
          <w:b/>
        </w:rPr>
        <w:t xml:space="preserve">Abstract:</w:t>
      </w:r>
      <w:r>
        <w:br/>
      </w:r>
      <w:r>
        <w:t xml:space="preserve">This research paper examines the critical role, historical development, and contemporary challenges of the Paramedic profession within Mexico City. As one of the most densely populated urban centers in the world, Mexico City presents unique logistical and medical demands. This document analyzes how emergency medical services (EMS) are structured locally, specifically focusing on institutions like Protección Civil and Red Cross units. It further explores the regulatory framework, educational requirements for paramedics in this specific region, and identifies gaps between policy implementation and field reality. The study concludes that strengthening the paramedic workforce through standardized training and technological integration is essential for improving survival rates in pre-hospital care scenarios in Mexico City.</w:t>
      </w:r>
    </w:p>
    <w:bookmarkStart w:id="20" w:name="introduction"/>
    <w:p>
      <w:pPr>
        <w:pStyle w:val="Heading2"/>
      </w:pPr>
      <w:r>
        <w:t xml:space="preserve">1. Introduction</w:t>
      </w:r>
    </w:p>
    <w:p>
      <w:pPr>
        <w:pStyle w:val="FirstParagraph"/>
      </w:pPr>
      <w:r>
        <w:t xml:space="preserve">The concept of emergency medical care has undergone significant transformation over the last century, shifting from mere transportation to active intervention. In the context of</w:t>
      </w:r>
      <w:r>
        <w:t xml:space="preserve"> </w:t>
      </w:r>
      <w:r>
        <w:rPr>
          <w:bCs/>
          <w:b/>
        </w:rPr>
        <w:t xml:space="preserve">Mexico City</w:t>
      </w:r>
      <w:r>
        <w:t xml:space="preserve">, this shift is particularly vital due to the city's immense population density, complex infrastructure, and high incidence of traffic accidents and public safety incidents. The</w:t>
      </w:r>
      <w:r>
        <w:t xml:space="preserve"> </w:t>
      </w:r>
      <w:r>
        <w:rPr>
          <w:bCs/>
          <w:b/>
        </w:rPr>
        <w:t xml:space="preserve">Paramedic</w:t>
      </w:r>
      <w:r>
        <w:t xml:space="preserve"> </w:t>
      </w:r>
      <w:r>
        <w:t xml:space="preserve">has emerged as a cornerstone of this system, acting as the first line of medical defense in critical moments.</w:t>
      </w:r>
    </w:p>
    <w:p>
      <w:pPr>
        <w:pStyle w:val="BodyText"/>
      </w:pPr>
      <w:r>
        <w:rPr>
          <w:bCs/>
          <w:b/>
        </w:rPr>
        <w:t xml:space="preserve">Mexico City</w:t>
      </w:r>
      <w:r>
        <w:t xml:space="preserve">, or Ciudad de México (CDMX), is not merely a geographical location but a megacity with over nine million inhabitants and an extended metropolitan area that pushes fifteen million. Within this chaotic yet vibrant environment, the efficiency of emergency response can be the difference between life and death. This paper aims to provide a comprehensive overview of how the</w:t>
      </w:r>
      <w:r>
        <w:t xml:space="preserve"> </w:t>
      </w:r>
      <w:r>
        <w:rPr>
          <w:bCs/>
          <w:b/>
        </w:rPr>
        <w:t xml:space="preserve">Paramedic</w:t>
      </w:r>
      <w:r>
        <w:t xml:space="preserve"> </w:t>
      </w:r>
      <w:r>
        <w:t xml:space="preserve">operates within this specific urban landscape, highlighting both achievements and systemic challenges.</w:t>
      </w:r>
    </w:p>
    <w:bookmarkEnd w:id="20"/>
    <w:bookmarkStart w:id="21" w:name="historical-context-of-ems-in-mexico-city"/>
    <w:p>
      <w:pPr>
        <w:pStyle w:val="Heading2"/>
      </w:pPr>
      <w:r>
        <w:t xml:space="preserve">2. Historical Context of EMS in Mexico City</w:t>
      </w:r>
    </w:p>
    <w:p>
      <w:pPr>
        <w:pStyle w:val="FirstParagraph"/>
      </w:pPr>
      <w:r>
        <w:t xml:space="preserve">The history of emergency services in</w:t>
      </w:r>
      <w:r>
        <w:t xml:space="preserve"> </w:t>
      </w:r>
      <w:r>
        <w:rPr>
          <w:bCs/>
          <w:b/>
        </w:rPr>
        <w:t xml:space="preserve">Mexico City</w:t>
      </w:r>
      <w:r>
        <w:t xml:space="preserve"> </w:t>
      </w:r>
      <w:r>
        <w:t xml:space="preserve">is deeply intertwined with its development as a capital city. In the mid-20th century, emergency transport was largely handled by police or fire departments without specialized medical training. The formalization of pre-hospital care began to take shape in the 1970s and 1980s, driven by international standards and local advocacy for better public health infrastructure.</w:t>
      </w:r>
    </w:p>
    <w:p>
      <w:pPr>
        <w:pStyle w:val="BodyText"/>
      </w:pPr>
      <w:r>
        <w:t xml:space="preserve">A pivotal moment occurred with the establishment of specialized agencies such as</w:t>
      </w:r>
      <w:r>
        <w:t xml:space="preserve"> </w:t>
      </w:r>
      <w:r>
        <w:rPr>
          <w:bCs/>
          <w:b/>
        </w:rPr>
        <w:t xml:space="preserve">Protección Civil</w:t>
      </w:r>
      <w:r>
        <w:t xml:space="preserve">. These organizations began integrating trained personnel into their fleets, moving away from the model of simple ambulance driving to one that included basic life support (BLS) and, eventually, advanced life support (ALS). The role of the</w:t>
      </w:r>
      <w:r>
        <w:t xml:space="preserve"> </w:t>
      </w:r>
      <w:r>
        <w:rPr>
          <w:bCs/>
          <w:b/>
        </w:rPr>
        <w:t xml:space="preserve">Paramedic</w:t>
      </w:r>
      <w:r>
        <w:t xml:space="preserve"> </w:t>
      </w:r>
      <w:r>
        <w:t xml:space="preserve">evolved during this period from a supportive technician to a critical decision-maker in the field. Today, multiple entities compete and collaborate in providing these services, including private ambulance services funded by insurance companies and public entities like the Cruz Roja Mexicana.</w:t>
      </w:r>
    </w:p>
    <w:bookmarkEnd w:id="21"/>
    <w:bookmarkStart w:id="24" w:name="Xd4c66e55dca0f42cc53beda70abfd10017700c0"/>
    <w:p>
      <w:pPr>
        <w:pStyle w:val="Heading2"/>
      </w:pPr>
      <w:r>
        <w:t xml:space="preserve">3. The Role of the Paramedic in Urban Emergencies</w:t>
      </w:r>
    </w:p>
    <w:p>
      <w:pPr>
        <w:pStyle w:val="FirstParagraph"/>
      </w:pPr>
      <w:r>
        <w:t xml:space="preserve">In</w:t>
      </w:r>
      <w:r>
        <w:t xml:space="preserve"> </w:t>
      </w:r>
      <w:r>
        <w:rPr>
          <w:bCs/>
          <w:b/>
        </w:rPr>
        <w:t xml:space="preserve">Mexico City</w:t>
      </w:r>
      <w:r>
        <w:t xml:space="preserve">, the scope of practice for a</w:t>
      </w:r>
      <w:r>
        <w:t xml:space="preserve"> </w:t>
      </w:r>
      <w:r>
        <w:rPr>
          <w:bCs/>
          <w:b/>
        </w:rPr>
        <w:t xml:space="preserve">Paramedic</w:t>
      </w:r>
      <w:r>
        <w:t xml:space="preserve"> </w:t>
      </w:r>
      <w:r>
        <w:t xml:space="preserve">is extensive. Due to heavy traffic congestion, response times can vary significantly. Consequently, paramedics must be highly autonomous and skilled in triage, stabilization, and rapid transport.</w:t>
      </w:r>
    </w:p>
    <w:bookmarkStart w:id="22" w:name="pre-hospital-interventions"/>
    <w:p>
      <w:pPr>
        <w:pStyle w:val="Heading3"/>
      </w:pPr>
      <w:r>
        <w:t xml:space="preserve">3.1 Pre-Hospital Interventions</w:t>
      </w:r>
    </w:p>
    <w:p>
      <w:pPr>
        <w:pStyle w:val="FirstParagraph"/>
      </w:pPr>
      <w:r>
        <w:t xml:space="preserve">The primary duty of the</w:t>
      </w:r>
      <w:r>
        <w:t xml:space="preserve"> </w:t>
      </w:r>
      <w:r>
        <w:rPr>
          <w:bCs/>
          <w:b/>
        </w:rPr>
        <w:t xml:space="preserve">Paramedic</w:t>
      </w:r>
      <w:r>
        <w:t xml:space="preserve"> </w:t>
      </w:r>
      <w:r>
        <w:t xml:space="preserve">is to stabilize the patient before hospital arrival. This includes managing airways, controlling hemorrhage, performing cardiopulmonary resuscitation (CPR), and administering essential medications such as epinephrine or defibrillation for cardiac arrest. In</w:t>
      </w:r>
      <w:r>
        <w:t xml:space="preserve"> </w:t>
      </w:r>
      <w:r>
        <w:rPr>
          <w:bCs/>
          <w:b/>
        </w:rPr>
        <w:t xml:space="preserve">Mexico City</w:t>
      </w:r>
      <w:r>
        <w:t xml:space="preserve">, where trauma from traffic accidents constitutes a large percentage of calls, paramedics are often the first to manage fractures, spinal injuries, and shock.</w:t>
      </w:r>
    </w:p>
    <w:bookmarkEnd w:id="22"/>
    <w:bookmarkStart w:id="23" w:name="trauma-and-public-safety-incidents"/>
    <w:p>
      <w:pPr>
        <w:pStyle w:val="Heading3"/>
      </w:pPr>
      <w:r>
        <w:t xml:space="preserve">3.2 Trauma and Public Safety Incidents</w:t>
      </w:r>
    </w:p>
    <w:p>
      <w:pPr>
        <w:pStyle w:val="FirstParagraph"/>
      </w:pPr>
      <w:r>
        <w:t xml:space="preserve">Mexico City faces challenges related to public safety. Paramedics frequently respond to scenes involving violence or mass casualty incidents. In these scenarios, the paramedic’s role extends beyond clinical care to include scene safety assessment and coordination with law enforcement. This dual demand requires paramedics in CDMX to possess not only medical knowledge but also situational awareness and psychological resilience.</w:t>
      </w:r>
    </w:p>
    <w:bookmarkEnd w:id="23"/>
    <w:bookmarkEnd w:id="24"/>
    <w:bookmarkStart w:id="25" w:name="regulatory-framework-and-education"/>
    <w:p>
      <w:pPr>
        <w:pStyle w:val="Heading2"/>
      </w:pPr>
      <w:r>
        <w:t xml:space="preserve">4. Regulatory Framework and Education</w:t>
      </w:r>
    </w:p>
    <w:p>
      <w:pPr>
        <w:pStyle w:val="FirstParagraph"/>
      </w:pPr>
      <w:r>
        <w:t xml:space="preserve">The professionalism of the</w:t>
      </w:r>
      <w:r>
        <w:t xml:space="preserve"> </w:t>
      </w:r>
      <w:r>
        <w:rPr>
          <w:bCs/>
          <w:b/>
        </w:rPr>
        <w:t xml:space="preserve">Paramedic</w:t>
      </w:r>
      <w:r>
        <w:t xml:space="preserve"> </w:t>
      </w:r>
      <w:r>
        <w:t xml:space="preserve">in</w:t>
      </w:r>
      <w:r>
        <w:t xml:space="preserve"> </w:t>
      </w:r>
      <w:r>
        <w:rPr>
          <w:bCs/>
          <w:b/>
        </w:rPr>
        <w:t xml:space="preserve">Mexico City</w:t>
      </w:r>
      <w:r>
        <w:t xml:space="preserve"> </w:t>
      </w:r>
      <w:r>
        <w:t xml:space="preserve">is governed by a mix of federal guidelines and local municipal regulations. The Ministry of Health sets national standards for EMS, but implementation varies. To become a certified paramedic in this region, individuals typically undergo rigorous training programs accredited by institutions such as the University National Autonomous of Mexico (UNAM) or specialized technical institutes.</w:t>
      </w:r>
    </w:p>
    <w:p>
      <w:pPr>
        <w:pStyle w:val="BodyText"/>
      </w:pPr>
      <w:r>
        <w:t xml:space="preserve">Training usually spans two to three years, combining theoretical coursework in anatomy, physiology, pharmacology, and emergency procedures with extensive practical field rotations. Despite these standards, there is a noted disparity between those who hold official certification and those working in the informal private sector. Ensuring that every</w:t>
      </w:r>
      <w:r>
        <w:t xml:space="preserve"> </w:t>
      </w:r>
      <w:r>
        <w:rPr>
          <w:bCs/>
          <w:b/>
        </w:rPr>
        <w:t xml:space="preserve">Paramedic</w:t>
      </w:r>
      <w:r>
        <w:t xml:space="preserve"> </w:t>
      </w:r>
      <w:r>
        <w:t xml:space="preserve">on the streets of</w:t>
      </w:r>
      <w:r>
        <w:t xml:space="preserve"> </w:t>
      </w:r>
      <w:r>
        <w:rPr>
          <w:bCs/>
          <w:b/>
        </w:rPr>
        <w:t xml:space="preserve">Mexico City</w:t>
      </w:r>
      <w:r>
        <w:t xml:space="preserve"> </w:t>
      </w:r>
      <w:r>
        <w:t xml:space="preserve">meets high educational benchmarks remains a critical objective for public health officials.</w:t>
      </w:r>
    </w:p>
    <w:bookmarkEnd w:id="25"/>
    <w:bookmarkStart w:id="26" w:name="X2a8927b76955a660ca812f5ae7b71aedfbec416"/>
    <w:p>
      <w:pPr>
        <w:pStyle w:val="Heading2"/>
      </w:pPr>
      <w:r>
        <w:t xml:space="preserve">5. Challenges Facing Paramedics in Mexico City</w:t>
      </w:r>
    </w:p>
    <w:p>
      <w:pPr>
        <w:pStyle w:val="FirstParagraph"/>
      </w:pPr>
      <w:r>
        <w:t xml:space="preserve">The operational environment for paramedics in</w:t>
      </w:r>
      <w:r>
        <w:t xml:space="preserve"> </w:t>
      </w:r>
      <w:r>
        <w:rPr>
          <w:bCs/>
          <w:b/>
        </w:rPr>
        <w:t xml:space="preserve">Mexico City</w:t>
      </w:r>
      <w:r>
        <w:t xml:space="preserve"> </w:t>
      </w:r>
      <w:r>
        <w:t xml:space="preserve">is fraught with difficulties. The most prominent challenge is traffic congestion. CDMX experiences some of the worst traffic in the world, which directly impacts response times and patient outcomes. Paramedics often spend significant time stuck on highways such as Periférico or Eje Central, limiting their ability to reach patients quickly.</w:t>
      </w:r>
    </w:p>
    <w:p>
      <w:pPr>
        <w:pStyle w:val="BodyText"/>
      </w:pPr>
      <w:r>
        <w:t xml:space="preserve">Another significant issue is resource allocation. While major hospitals are well-equipped, many pre-hospital units suffer from outdated equipment or inconsistent supply of medical consumables. Furthermore, paramedics face high rates of burnout and occupational stress due to the traumatic nature of their work and the long hours typical in understaffed public services.</w:t>
      </w:r>
    </w:p>
    <w:bookmarkEnd w:id="26"/>
    <w:bookmarkStart w:id="27" w:name="Xf12616e5cc71a2732ec29451d649a399bf54325"/>
    <w:p>
      <w:pPr>
        <w:pStyle w:val="Heading2"/>
      </w:pPr>
      <w:r>
        <w:t xml:space="preserve">6. Technological Integration and Future Directions</w:t>
      </w:r>
    </w:p>
    <w:p>
      <w:pPr>
        <w:pStyle w:val="FirstParagraph"/>
      </w:pPr>
      <w:r>
        <w:t xml:space="preserve">To address these challenges,</w:t>
      </w:r>
      <w:r>
        <w:t xml:space="preserve"> </w:t>
      </w:r>
      <w:r>
        <w:rPr>
          <w:bCs/>
          <w:b/>
        </w:rPr>
        <w:t xml:space="preserve">Mexico City</w:t>
      </w:r>
      <w:r>
        <w:t xml:space="preserve"> </w:t>
      </w:r>
      <w:r>
        <w:t xml:space="preserve">is increasingly turning toward technology. The integration of GPS tracking, real-time communication systems, and telemedicine support allows for better coordination between paramedics in the field and specialists in hospitals. For instance, some units are beginning to transmit live ECG data to receiving cardiology centers before the patient arrives, allowing for faster preparation.</w:t>
      </w:r>
    </w:p>
    <w:p>
      <w:pPr>
        <w:pStyle w:val="BodyText"/>
      </w:pPr>
      <w:r>
        <w:t xml:space="preserve">Future initiatives must focus on expanding these technological networks and improving fleet modernization. Additionally, there is a need for stronger data collection systems to monitor response times and clinical outcomes. By leveraging data, policymakers can identify hotspots in</w:t>
      </w:r>
      <w:r>
        <w:t xml:space="preserve"> </w:t>
      </w:r>
      <w:r>
        <w:rPr>
          <w:bCs/>
          <w:b/>
        </w:rPr>
        <w:t xml:space="preserve">Mexico City</w:t>
      </w:r>
      <w:r>
        <w:t xml:space="preserve"> </w:t>
      </w:r>
      <w:r>
        <w:t xml:space="preserve">where additional paramedic resources are needed most.</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Paramedic</w:t>
      </w:r>
      <w:r>
        <w:t xml:space="preserve"> </w:t>
      </w:r>
      <w:r>
        <w:t xml:space="preserve">is an indispensable asset to the healthcare system of</w:t>
      </w:r>
      <w:r>
        <w:t xml:space="preserve"> </w:t>
      </w:r>
      <w:r>
        <w:rPr>
          <w:bCs/>
          <w:b/>
        </w:rPr>
        <w:t xml:space="preserve">Mexico City</w:t>
      </w:r>
      <w:r>
        <w:t xml:space="preserve">. Their ability to provide immediate, life-saving care in a complex urban environment makes them vital to public safety and health equity. While significant progress has been made in professionalizing the field through standardized education and institutional support, challenges related to traffic, resources, and regulatory consistency persist.</w:t>
      </w:r>
    </w:p>
    <w:p>
      <w:pPr>
        <w:pStyle w:val="BodyText"/>
      </w:pPr>
      <w:r>
        <w:t xml:space="preserve">For</w:t>
      </w:r>
      <w:r>
        <w:t xml:space="preserve"> </w:t>
      </w:r>
      <w:r>
        <w:rPr>
          <w:bCs/>
          <w:b/>
        </w:rPr>
        <w:t xml:space="preserve">Mexico City</w:t>
      </w:r>
      <w:r>
        <w:t xml:space="preserve"> </w:t>
      </w:r>
      <w:r>
        <w:t xml:space="preserve">to achieve world-class emergency medical standards, continued investment in paramedic training is essential. This includes not only academic excellence but also ongoing professional development and psychological support for personnel. By strengthening the role of the</w:t>
      </w:r>
      <w:r>
        <w:t xml:space="preserve"> </w:t>
      </w:r>
      <w:r>
        <w:rPr>
          <w:bCs/>
          <w:b/>
        </w:rPr>
        <w:t xml:space="preserve">Paramedic</w:t>
      </w:r>
      <w:r>
        <w:t xml:space="preserve">,</w:t>
      </w:r>
      <w:r>
        <w:t xml:space="preserve"> </w:t>
      </w:r>
      <w:r>
        <w:rPr>
          <w:bCs/>
          <w:b/>
        </w:rPr>
        <w:t xml:space="preserve">Mexico City</w:t>
      </w:r>
      <w:r>
        <w:t xml:space="preserve"> </w:t>
      </w:r>
      <w:r>
        <w:t xml:space="preserve">can enhance its resilience against emergencies, ensuring that every citizen has access to timely and effective pre-hospital care. The future of public health in this megacity relies heavily on empowering those who stand first in line: the paramedics.</w:t>
      </w:r>
    </w:p>
    <w:p>
      <w:pPr>
        <w:pStyle w:val="BodyText"/>
      </w:pPr>
      <w:r>
        <w:t xml:space="preserve">© 2023 Research Paper Series on Urban Health Services.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the Paramedic Profession in Mexico City</dc:title>
  <dc:creator/>
  <dc:language>en</dc:language>
  <cp:keywords/>
  <dcterms:created xsi:type="dcterms:W3CDTF">2026-07-29T15:37:48Z</dcterms:created>
  <dcterms:modified xsi:type="dcterms:W3CDTF">2026-07-29T15:37:48Z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