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f687ca6e04cca1959f7de8d43786effaba439f1"/>
    <w:p>
      <w:pPr>
        <w:pStyle w:val="Heading1"/>
      </w:pPr>
      <w:r>
        <w:t xml:space="preserve">The Role and Evolution of Paramedics in Nepal Kathmandu:</w:t>
      </w:r>
      <w:r>
        <w:br/>
      </w:r>
      <w:r>
        <w:t xml:space="preserve">Bridging the Gap in Urban Emergency Care</w:t>
      </w:r>
    </w:p>
    <w:p>
      <w:pPr>
        <w:pStyle w:val="FirstParagraph"/>
      </w:pPr>
      <w:r>
        <w:t xml:space="preserve">A Research Paper on Pre-Hospital Emergency Medical Services (EMS) Infrastructure</w:t>
      </w:r>
    </w:p>
    <w:bookmarkStart w:id="20" w:name="abstract"/>
    <w:p>
      <w:pPr>
        <w:pStyle w:val="Heading3"/>
      </w:pPr>
      <w:r>
        <w:t xml:space="preserve">Abstract</w:t>
      </w:r>
    </w:p>
    <w:p>
      <w:pPr>
        <w:pStyle w:val="FirstParagraph"/>
      </w:pPr>
      <w:r>
        <w:rPr>
          <w:iCs/>
          <w:i/>
        </w:rPr>
        <w:t xml:space="preserve">While Nepal Kathmandu has seen rapid urbanization, its healthcare infrastructure struggles to keep pace. This paper examines the critical role of paramedics in the Nepali capital, analyzing current training standards, systemic challenges such as traffic congestion and regulatory gaps, and proposing strategic solutions for integrating a robust emergency medical service framework within Nepal's evolving public health system.</w:t>
      </w:r>
    </w:p>
    <w:bookmarkEnd w:id="20"/>
    <w:bookmarkStart w:id="21" w:name="introduction"/>
    <w:p>
      <w:pPr>
        <w:pStyle w:val="Heading2"/>
      </w:pPr>
      <w:r>
        <w:t xml:space="preserve">1. Introduction</w:t>
      </w:r>
    </w:p>
    <w:p>
      <w:pPr>
        <w:pStyle w:val="FirstParagraph"/>
      </w:pPr>
      <w:r>
        <w:t xml:space="preserve">Nepal Kathmandu stands at a critical juncture in its public health development. As the capital city experiences unprecedented population growth and urban sprawl, the demand for immediate medical intervention has skyrocketed. In this context, the role of a paramedic transcends that of a mere driver or assistant; it represents the crucial link between an emergency event and definitive hospital care.</w:t>
      </w:r>
    </w:p>
    <w:p>
      <w:pPr>
        <w:pStyle w:val="BodyText"/>
      </w:pPr>
      <w:r>
        <w:t xml:space="preserve">The concept of pre-hospital emergency medicine is relatively new in Nepal Kathmandu. Historically, "ambulance services" were often rudimentary transport mechanisms lacking clinical oversight. However, modernizing this sector requires a paradigm shift where trained paramedics are recognized as the frontline responders of the healthcare system. This research paper explores the necessity, current state, and future potential of paramedic services specifically tailored to the unique challenges of Nepal Kathmandu.</w:t>
      </w:r>
    </w:p>
    <w:bookmarkEnd w:id="21"/>
    <w:bookmarkStart w:id="24" w:name="X4643e8f8a397b4c27505187dafd0dd25930cb82"/>
    <w:p>
      <w:pPr>
        <w:pStyle w:val="Heading2"/>
      </w:pPr>
      <w:r>
        <w:t xml:space="preserve">2. The Urban Challenge: Why Paramedics Matter in Nepal Kathmandu</w:t>
      </w:r>
    </w:p>
    <w:p>
      <w:pPr>
        <w:pStyle w:val="FirstParagraph"/>
      </w:pPr>
      <w:r>
        <w:t xml:space="preserve">The geography and infrastructure of Nepal Kathmandu present distinct challenges to emergency response. Narrow, congested streets, unpredictable traffic patterns, and sporadic lighting make rapid transit difficult for standard ambulances. In this environment, the skills of a paramedic become even more vital.</w:t>
      </w:r>
    </w:p>
    <w:bookmarkStart w:id="22" w:name="the-golden-hour-in-a-gridlocked-city"/>
    <w:p>
      <w:pPr>
        <w:pStyle w:val="Heading3"/>
      </w:pPr>
      <w:r>
        <w:t xml:space="preserve">2.1 The "Golden Hour" in a Gridlocked City</w:t>
      </w:r>
    </w:p>
    <w:p>
      <w:pPr>
        <w:pStyle w:val="FirstParagraph"/>
      </w:pPr>
      <w:r>
        <w:t xml:space="preserve">The "Golden Hour"—the window of time following traumatic injury during which prompt medical treatment has the highest likelihood of preventing death—is severely compressed in Nepal Kathmandu due to traffic bottlenecks. A properly trained paramedic can stabilize patients (managing airways, controlling bleeding, and initiating cardiac interventions) during these transit delays. Without this clinical capability en route, many potentially saveable lives are lost before reaching tertiary care facilities like Bir Hospital or Tribhuvan University Teaching Hospital.</w:t>
      </w:r>
    </w:p>
    <w:bookmarkEnd w:id="22"/>
    <w:bookmarkStart w:id="23" w:name="high-risk-demographics"/>
    <w:p>
      <w:pPr>
        <w:pStyle w:val="Heading3"/>
      </w:pPr>
      <w:r>
        <w:t xml:space="preserve">2.2 High-Risk Demographics</w:t>
      </w:r>
    </w:p>
    <w:p>
      <w:pPr>
        <w:pStyle w:val="FirstParagraph"/>
      </w:pPr>
      <w:r>
        <w:t xml:space="preserve">Nepal Kathmandu has a high prevalence of both infectious diseases and non-communicable chronic conditions, including cardiovascular issues and diabetes. Furthermore, the region's geographical susceptibility to earthquakes necessitates a robust trauma response system. Paramedics equipped with disaster management protocols are essential for managing mass casualty incidents typical of seismic events.</w:t>
      </w:r>
    </w:p>
    <w:bookmarkEnd w:id="23"/>
    <w:bookmarkEnd w:id="24"/>
    <w:bookmarkStart w:id="27" w:name="X842e3ef00c8f0e5f1a310242c8387a0903dc104"/>
    <w:p>
      <w:pPr>
        <w:pStyle w:val="Heading2"/>
      </w:pPr>
      <w:r>
        <w:t xml:space="preserve">3. Current State of Paramedic Training in Nepal Kathmandu</w:t>
      </w:r>
    </w:p>
    <w:p>
      <w:pPr>
        <w:pStyle w:val="FirstParagraph"/>
      </w:pPr>
      <w:r>
        <w:t xml:space="preserve">In Nepal Kathmandu, the standardization of paramedic education has historically been fragmented. While private colleges and some university-affiliated institutions offer Diploma or Bachelor degrees in Emergency Medical Technology (EMT) and Paramedicine, there is a lack of a unified national curriculum enforced strictly for all practitioners.</w:t>
      </w:r>
    </w:p>
    <w:bookmarkStart w:id="25" w:name="disparity-in-quality"/>
    <w:p>
      <w:pPr>
        <w:pStyle w:val="Heading3"/>
      </w:pPr>
      <w:r>
        <w:t xml:space="preserve">3.1 Disparity in Quality</w:t>
      </w:r>
    </w:p>
    <w:p>
      <w:pPr>
        <w:pStyle w:val="FirstParagraph"/>
      </w:pPr>
      <w:r>
        <w:t xml:space="preserve">A significant disparity exists between government-run ambulance services and private operators. Private EMS companies in Nepal Kathmandu often vary widely in their training protocols for their staff, leading to inconsistent levels of care quality on the ground. In contrast, newer academic programs affiliated with the Institute of Medicine or Tribhuvan University are beginning to introduce more rigorous practical components.</w:t>
      </w:r>
    </w:p>
    <w:bookmarkEnd w:id="25"/>
    <w:bookmarkStart w:id="26" w:name="regulatory-gaps"/>
    <w:p>
      <w:pPr>
        <w:pStyle w:val="Heading3"/>
      </w:pPr>
      <w:r>
        <w:t xml:space="preserve">3.2 Regulatory Gaps</w:t>
      </w:r>
    </w:p>
    <w:p>
      <w:pPr>
        <w:pStyle w:val="FirstParagraph"/>
      </w:pPr>
      <w:r>
        <w:t xml:space="preserve">The absence of a centralized licensing board specifically for paramedics in Nepal Kathmandu means that anyone operating an ambulance is not necessarily held to clinical competency standards. This regulatory vacuum undermines public trust and creates safety risks for both patients and the healthcare workforce.</w:t>
      </w:r>
    </w:p>
    <w:bookmarkEnd w:id="26"/>
    <w:bookmarkEnd w:id="27"/>
    <w:bookmarkStart w:id="31" w:name="strategic-recommendations"/>
    <w:p>
      <w:pPr>
        <w:pStyle w:val="Heading2"/>
      </w:pPr>
      <w:r>
        <w:t xml:space="preserve">4. Strategic Recommendations</w:t>
      </w:r>
    </w:p>
    <w:p>
      <w:pPr>
        <w:pStyle w:val="FirstParagraph"/>
      </w:pPr>
      <w:r>
        <w:t xml:space="preserve">To elevate the status of paramedics in Nepal Kathmandu, several structural changes must be implemented by policymakers, educational institutions, and private stakeholders.</w:t>
      </w:r>
    </w:p>
    <w:bookmarkStart w:id="28" w:name="establishing-a-national-standard"/>
    <w:p>
      <w:pPr>
        <w:pStyle w:val="Heading3"/>
      </w:pPr>
      <w:r>
        <w:t xml:space="preserve">4.1 Establishing a National Standard</w:t>
      </w:r>
    </w:p>
    <w:p>
      <w:pPr>
        <w:pStyle w:val="FirstParagraph"/>
      </w:pPr>
      <w:r>
        <w:t xml:space="preserve">The Ministry of Health and Population (MoHP) of Nepal must enforce a standardized curriculum for all EMT and Paramedic programs operating within Nepal Kathmandu. This should align with international best practices, such as those recommended by the World Health Organization (WHO), adapted to local resource constraints.</w:t>
      </w:r>
    </w:p>
    <w:bookmarkEnd w:id="28"/>
    <w:bookmarkStart w:id="29" w:name="integration-of-technology"/>
    <w:p>
      <w:pPr>
        <w:pStyle w:val="Heading3"/>
      </w:pPr>
      <w:r>
        <w:t xml:space="preserve">4.2 Integration of Technology</w:t>
      </w:r>
    </w:p>
    <w:p>
      <w:pPr>
        <w:pStyle w:val="FirstParagraph"/>
      </w:pPr>
      <w:r>
        <w:t xml:space="preserve">Leveraging Nepal Kathmandu's growing tech-savvy population, digital platforms can be utilized for emergency dispatching. A unified command center could deploy the nearest trained paramedic-equipped ambulance, optimizing resource allocation and reducing response times amidst chaos.</w:t>
      </w:r>
    </w:p>
    <w:bookmarkEnd w:id="29"/>
    <w:bookmarkStart w:id="30" w:name="community-paramedicine-programs"/>
    <w:p>
      <w:pPr>
        <w:pStyle w:val="Heading3"/>
      </w:pPr>
      <w:r>
        <w:t xml:space="preserve">4.3 Community Paramedicine Programs</w:t>
      </w:r>
    </w:p>
    <w:p>
      <w:pPr>
        <w:pStyle w:val="FirstParagraph"/>
      </w:pPr>
      <w:r>
        <w:t xml:space="preserve">Beyond emergency transport, community paramedicine programs can be introduced in rural-urban fringe areas surrounding Nepal Kathmandu. These programs would focus on preventative care, health education, and early intervention for chronic disease patients, thereby reducing the burden on overburdened hospitals.</w:t>
      </w:r>
    </w:p>
    <w:bookmarkEnd w:id="30"/>
    <w:bookmarkEnd w:id="31"/>
    <w:bookmarkStart w:id="32" w:name="conclusion"/>
    <w:p>
      <w:pPr>
        <w:pStyle w:val="Heading2"/>
      </w:pPr>
      <w:r>
        <w:t xml:space="preserve">5. Conclusion</w:t>
      </w:r>
    </w:p>
    <w:p>
      <w:pPr>
        <w:pStyle w:val="FirstParagraph"/>
      </w:pPr>
      <w:r>
        <w:t xml:space="preserve">The development of a professional paramedic corps is not merely an administrative upgrade; it is a life-saving necessity for Nepal Kathmandu. As the city continues to grow, relying solely on hospital-based care will no longer suffice in mitigating the impact of trauma and acute illness. By investing in comprehensive training, enforcing strict regulatory standards, and integrating modern technology into emergency response systems, Nepal can transform its EMS landscape.</w:t>
      </w:r>
    </w:p>
    <w:p>
      <w:pPr>
        <w:pStyle w:val="BodyText"/>
      </w:pPr>
      <w:r>
        <w:t xml:space="preserve">The future of healthcare in Nepal Kathmandu relies heavily on empowering these frontline heroes—paramedics—who are often the first point of contact during a medical crisis. Strengthening this sector will ensure that the promise of equitable and effective healthcare becomes a reality for every citizen residing within the bustling streets and quiet hillsides alike.</w:t>
      </w:r>
    </w:p>
    <w:p>
      <w:r>
        <w:pict>
          <v:rect style="width:0;height:1.5pt" o:hralign="center" o:hrstd="t" o:hr="t"/>
        </w:pict>
      </w:r>
    </w:p>
    <w:p>
      <w:pPr>
        <w:pStyle w:val="FirstParagraph"/>
      </w:pPr>
      <w:r>
        <w:rPr>
          <w:bCs/>
          <w:b/>
        </w:rPr>
        <w:t xml:space="preserve">Note:</w:t>
      </w:r>
      <w:r>
        <w:t xml:space="preserve"> </w:t>
      </w:r>
      <w:r>
        <w:t xml:space="preserve">This Research Paper was generated focusing specifically on the socio-economic and healthcare context of Nepal Kathmandu, emphasizing the evolving role of Paramedics in modern emergency medical services.</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Nepal Kathmandu: A Research Paper</dc:title>
  <dc:creator/>
  <dc:language>en</dc:language>
  <cp:keywords/>
  <dcterms:created xsi:type="dcterms:W3CDTF">2026-07-29T04:32:52Z</dcterms:created>
  <dcterms:modified xsi:type="dcterms:W3CDTF">2026-07-29T04:32:52Z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