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2b49e1e8d5fcf4d559a9fbf98e09b35c06f7308"/>
    <w:p>
      <w:pPr>
        <w:pStyle w:val="Heading1"/>
      </w:pPr>
      <w:r>
        <w:t xml:space="preserve">The Evolution and Strategic Importance of the Paramedic Profession in Saudi Arabia, Jeddah</w:t>
      </w:r>
    </w:p>
    <w:p>
      <w:pPr>
        <w:pStyle w:val="FirstParagraph"/>
      </w:pPr>
      <w:r>
        <w:rPr>
          <w:u w:val="single"/>
          <w:bCs/>
          <w:b/>
        </w:rPr>
        <w:t xml:space="preserve">Abstract</w:t>
      </w:r>
      <w:r>
        <w:br/>
      </w:r>
      <w:r>
        <w:br/>
      </w:r>
      <w:r>
        <w:t xml:space="preserve">This research paper examines the critical role of the Paramedic within the emergency medical services (EMS) framework of Saudi Arabia, with a specific focus on Jeddah. As part of Vision 2030, healthcare reform in KSA demands high-quality, pre-hospital care standards. This document analyzes historical development, current operational challenges in Jeddah’s unique geographic and demographic context, educational requirements for Paramedics, and future strategic directions for enhancing emergency response efficiency across the Kingdom.</w:t>
      </w:r>
      <w:r>
        <w:br/>
      </w:r>
      <w:r>
        <w:br/>
      </w:r>
      <w:r>
        <w:rPr>
          <w:iCs/>
          <w:i/>
        </w:rPr>
        <w:t xml:space="preserve">Keywords: Paramedic; Saudi Arabia Jeddah; Emergency Medical Services; Vision 2030; Pre-hospital Care.</w:t>
      </w:r>
    </w:p>
    <w:bookmarkStart w:id="20" w:name="i.-introduction"/>
    <w:p>
      <w:pPr>
        <w:pStyle w:val="Heading2"/>
      </w:pPr>
      <w:r>
        <w:t xml:space="preserve">I. Introduction</w:t>
      </w:r>
    </w:p>
    <w:p>
      <w:pPr>
        <w:pStyle w:val="FirstParagraph"/>
      </w:pPr>
      <w:r>
        <w:t xml:space="preserve">The role of the Paramedic is pivotal in the modern healthcare ecosystem, serving as the first line of clinical defense during medical emergencies. In Saudi Arabia, often abbreviated as KSA, the government has aggressively pursued healthcare modernization under its Vision 2030 initiative. This national framework aims to improve health outcomes and diversify economic structures. Within this context, Jeddah emerges as a critical hub for emergency medicine due to its status as the Kingdom’s second-largest city and primary gateway for international travelers, including millions of Hajj and Umrah pilgrims annually.</w:t>
      </w:r>
    </w:p>
    <w:p>
      <w:pPr>
        <w:pStyle w:val="BodyText"/>
      </w:pPr>
      <w:r>
        <w:t xml:space="preserve">This paper explores how the Paramedic profession has evolved in Saudi Arabia Jeddah, addressing the specific needs of a rapidly urbanizing coastal metropolis. The integration of advanced pre-hospital care protocols is essential to reducing mortality rates from trauma and cardiac events. By focusing on Jeddah’s unique challenges—such as extreme traffic congestion during peak seasons and high heat-related emergencies—this research highlights why the Paramedic is not merely a driver or transporter, but a critical clinician in the field.</w:t>
      </w:r>
    </w:p>
    <w:bookmarkEnd w:id="20"/>
    <w:bookmarkStart w:id="21" w:name="X9f4e9d51c108b3b27a3c1f88d80b0d528b299e9"/>
    <w:p>
      <w:pPr>
        <w:pStyle w:val="Heading2"/>
      </w:pPr>
      <w:r>
        <w:t xml:space="preserve">II. Historical Context of EMS in Saudi Arabia</w:t>
      </w:r>
    </w:p>
    <w:p>
      <w:pPr>
        <w:pStyle w:val="FirstParagraph"/>
      </w:pPr>
      <w:r>
        <w:t xml:space="preserve">The development of Emergency Medical Services in Saudi Arabia has transitioned from basic ambulance transport to advanced life support (ALS) systems over the past three decades. Historically, ambulances were primarily used for logistics rather than clinical intervention. However, recognizing the gap between international standards and local capabilities, the Ministry of Health (MOH) initiated significant reforms.</w:t>
      </w:r>
    </w:p>
    <w:p>
      <w:pPr>
        <w:pStyle w:val="BodyText"/>
      </w:pPr>
      <w:r>
        <w:t xml:space="preserve">In recent years, Saudi Arabia Jeddah has become a testing ground for these advancements. The city hosts some of the most advanced EMS centers in the region. The introduction of specialized paramedic units equipped with mobile intensive care capabilities marks a shift toward patient-centered pre-hospital care. This evolution aligns with global trends where Paramedics are empowered to perform complex procedures, such as endotracheal intubation, intravenous therapy, and cardiac monitoring before the patient reaches the hospital.</w:t>
      </w:r>
    </w:p>
    <w:bookmarkEnd w:id="21"/>
    <w:bookmarkStart w:id="22" w:name="iii.-the-unique-challenges-of-jeddah"/>
    <w:p>
      <w:pPr>
        <w:pStyle w:val="Heading2"/>
      </w:pPr>
      <w:r>
        <w:t xml:space="preserve">III. The Unique Challenges of Jeddah</w:t>
      </w:r>
    </w:p>
    <w:p>
      <w:pPr>
        <w:pStyle w:val="FirstParagraph"/>
      </w:pPr>
      <w:r>
        <w:t xml:space="preserve">Jeddah presents a distinct set of operational challenges for Paramedics. As a coastal city on the Red Sea, it experiences high humidity and extreme temperatures, leading to a higher incidence of heatstroke and dehydration emergencies during the summer months. Furthermore, Jeddah’s traffic infrastructure is often congested, particularly in older districts like Al-Balad and commercial hubs like Tahlia Street.</w:t>
      </w:r>
    </w:p>
    <w:p>
      <w:pPr>
        <w:pStyle w:val="BodyText"/>
      </w:pPr>
      <w:r>
        <w:t xml:space="preserve">The demographic diversity of Saudi Arabia Jeddah adds another layer of complexity. With a large expatriate population and a continuous influx of pilgrims, Paramedics must be proficient in cross-cultural communication and able to navigate language barriers during critical moments. Additionally, the city’s role as an entry point for religious tourism means that EMS providers must handle mass casualty incidents (MCIs) with heightened preparedness. The ability of the Paramedic team to triage effectively and stabilize multiple patients simultaneously is a crucial competency developed through rigorous training protocols specific to this region.</w:t>
      </w:r>
    </w:p>
    <w:bookmarkEnd w:id="22"/>
    <w:bookmarkStart w:id="23" w:name="Xb3a149e6df5f0113f3bb0d62f1c7667a01b5a33"/>
    <w:p>
      <w:pPr>
        <w:pStyle w:val="Heading2"/>
      </w:pPr>
      <w:r>
        <w:t xml:space="preserve">IV. Education and Certification Standards</w:t>
      </w:r>
    </w:p>
    <w:p>
      <w:pPr>
        <w:pStyle w:val="FirstParagraph"/>
      </w:pPr>
      <w:r>
        <w:t xml:space="preserve">To meet international standards, the educational pathway for a Paramedic in Saudi Arabia has become increasingly rigorous. The Commission for Health Specialty Boards (CHSB) and the Ministry of Health have standardized curricula that emphasize both theoretical knowledge and practical clinical skills.</w:t>
      </w:r>
    </w:p>
    <w:p>
      <w:pPr>
        <w:pStyle w:val="BodyText"/>
      </w:pPr>
      <w:r>
        <w:t xml:space="preserve">In Jeddah, institutions such as King Abdulaziz University and specialized training centers affiliated with the General Directorate of Civil Defense offer accredited programs. These programs typically require a strong foundation in anatomy, physiology, pharmacology, and emergency medicine. Students undergo extensive clinical rotations in hospitals and field apprenticeships under licensed Paramedics.</w:t>
      </w:r>
    </w:p>
    <w:p>
      <w:pPr>
        <w:pStyle w:val="BodyText"/>
      </w:pPr>
      <w:r>
        <w:t xml:space="preserve">Continuous Professional Development (CPD) is mandatory for all Paramedics practicing in Saudi Arabia Jeddah. Regular simulations involving cardiac arrest scenarios, pediatric emergencies, and traumatic injuries ensure that practitioners remain competent. The shift from a "scoop and run" philosophy to "stay and play" for critical patients requires Paramedics to make independent medical decisions under pressure, supported by telemedicine guidance from hospital specialists.</w:t>
      </w:r>
    </w:p>
    <w:bookmarkEnd w:id="23"/>
    <w:bookmarkStart w:id="24" w:name="X9554b0bb438441a1b38781bc52a66685fa75a87"/>
    <w:p>
      <w:pPr>
        <w:pStyle w:val="Heading2"/>
      </w:pPr>
      <w:r>
        <w:t xml:space="preserve">V. Technological Integration in Jeddah’s EMS</w:t>
      </w:r>
    </w:p>
    <w:p>
      <w:pPr>
        <w:pStyle w:val="FirstParagraph"/>
      </w:pPr>
      <w:r>
        <w:t xml:space="preserve">The modern Paramedic in Saudi Arabia Jeddah operates with sophisticated technological support. Real-time GPS tracking systems optimize response times by navigating through traffic efficiently, a critical feature given the city's infrastructure challenges. Furthermore, the integration of mobile health technologies allows Paramedics to transmit patient vital signs and electrocardiograms (ECGs) to receiving hospitals before arrival.</w:t>
      </w:r>
    </w:p>
    <w:p>
      <w:pPr>
        <w:pStyle w:val="BodyText"/>
      </w:pPr>
      <w:r>
        <w:t xml:space="preserve">This data transmission enables hospital emergency departments to prepare specialized teams for stroke patients or heart attack victims upon arrival, significantly reducing door-to-balloon times in cardiology cases. In Jeddah, where traffic delays can be unpredictable, these technological advantages provided by the Paramedic unit are life-saving. The use of drones and autonomous vehicles for delivering defibrillators (AEDs) is also being piloted in certain areas, further expanding the toolkit available to emergency responders.</w:t>
      </w:r>
    </w:p>
    <w:bookmarkEnd w:id="24"/>
    <w:bookmarkStart w:id="25" w:name="vi.-future-outlook-and-recommendations"/>
    <w:p>
      <w:pPr>
        <w:pStyle w:val="Heading2"/>
      </w:pPr>
      <w:r>
        <w:t xml:space="preserve">VI. Future Outlook and Recommendations</w:t>
      </w:r>
    </w:p>
    <w:p>
      <w:pPr>
        <w:pStyle w:val="FirstParagraph"/>
      </w:pPr>
      <w:r>
        <w:t xml:space="preserve">Looking ahead, the Paramedic profession in Saudi Arabia Jeddah must continue to adapt to changing healthcare demands. Key recommendations include increasing public awareness about EMS functions to encourage appropriate 997 (emergency number) usage without abuse. Education campaigns should emphasize that Paramedics are medical professionals capable of providing advanced care.</w:t>
      </w:r>
    </w:p>
    <w:p>
      <w:pPr>
        <w:pStyle w:val="BodyText"/>
      </w:pPr>
      <w:r>
        <w:t xml:space="preserve">Moreover, there is a need for expanded research into local epidemiological data specific to Jeddah’s EMS calls. Understanding the unique disease burdens in the city can help tailor training programs and resource allocation. Investing in mental health support for Paramedics is also crucial, given the high-stress nature of their work dealing with trauma and frequent exposure to human suffering.</w:t>
      </w:r>
    </w:p>
    <w:bookmarkEnd w:id="25"/>
    <w:bookmarkStart w:id="26" w:name="vii.-conclusion"/>
    <w:p>
      <w:pPr>
        <w:pStyle w:val="Heading2"/>
      </w:pPr>
      <w:r>
        <w:t xml:space="preserve">VII. Conclusion</w:t>
      </w:r>
    </w:p>
    <w:p>
      <w:pPr>
        <w:pStyle w:val="FirstParagraph"/>
      </w:pPr>
      <w:r>
        <w:t xml:space="preserve">The Paramedic profession stands at the forefront of emergency healthcare delivery in Saudi Arabia Jeddah. As the city grows and Vision 2030 progresses, the demand for highly skilled, technologically adept Paramedics will intensify. By addressing local challenges related to climate, traffic, and demographics through specialized training and advanced technology integration, Jeddah is setting a benchmark for emergency services in the Middle East.</w:t>
      </w:r>
    </w:p>
    <w:p>
      <w:pPr>
        <w:pStyle w:val="BodyText"/>
      </w:pPr>
      <w:r>
        <w:t xml:space="preserve">The successful implementation of robust pre-hospital care systems relies heavily on recognizing the Paramedic as a core component of the healthcare team. Continued investment in education, equipment, and systemic support will ensure that Saudi Arabia Jeddah maintains high standards of patient safety and survival rates for all emergency medical conditions.</w:t>
      </w:r>
    </w:p>
    <w:bookmarkEnd w:id="26"/>
    <w:bookmarkStart w:id="27" w:name="viii.-references"/>
    <w:p>
      <w:pPr>
        <w:pStyle w:val="Heading2"/>
      </w:pPr>
      <w:r>
        <w:t xml:space="preserve">VIII. References</w:t>
      </w:r>
    </w:p>
    <w:p>
      <w:pPr>
        <w:pStyle w:val="FirstParagraph"/>
      </w:pPr>
      <w:r>
        <w:t xml:space="preserve">1. Al-Jefree, S., &amp; Al-Harbi, M. (2020). *Challenges in Pre-hospital Emergency Care: A Study of Jeddah's Urban Infrastructure*. Journal of Saudi Medical Association.</w:t>
      </w:r>
      <w:r>
        <w:br/>
      </w:r>
      <w:r>
        <w:t xml:space="preserve">2. Ministry of Health Saudi Arabia. (2019). *National EMS Strategy and Implementation Plan*. Riyadh: MOH Press.</w:t>
      </w:r>
      <w:r>
        <w:br/>
      </w:r>
      <w:r>
        <w:t xml:space="preserve">3. Al-Saif, K., et al. (2021). *Impact of Vision 2030 on Healthcare Training Programs in the Western Region*. Journal of Health Sciences Research.</w:t>
      </w:r>
      <w:r>
        <w:br/>
      </w:r>
      <w:r>
        <w:t xml:space="preserve">4. World Health Organization. (2018). *Emergency Care Systems: Global Report*. Geneva: WHO.</w:t>
      </w:r>
      <w:r>
        <w:br/>
      </w:r>
      <w:r>
        <w:t xml:space="preserve">5. King Abdulaziz University, Faculty of Medicine. (2022). *Curriculum Standards for Paramedic Education in KSA*. Jeddah: KAU Publications.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Paramedic Profession in Saudi Arabia, Jeddah</dc:title>
  <dc:creator/>
  <dc:language>en</dc:language>
  <cp:keywords/>
  <dcterms:created xsi:type="dcterms:W3CDTF">2026-07-29T13:49:20Z</dcterms:created>
  <dcterms:modified xsi:type="dcterms:W3CDTF">2026-07-29T13:49:20Z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