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China</w:t>
      </w:r>
      <w:r>
        <w:t xml:space="preserve"> </w:t>
      </w:r>
      <w:r>
        <w:t xml:space="preserve">Shanghai:</w:t>
      </w:r>
      <w:r>
        <w:t xml:space="preserve"> </w:t>
      </w:r>
      <w:r>
        <w:t xml:space="preserve">Strategic</w:t>
      </w:r>
      <w:r>
        <w:t xml:space="preserve"> </w:t>
      </w:r>
      <w:r>
        <w:t xml:space="preserve">Analysis</w:t>
      </w:r>
      <w:r>
        <w:t xml:space="preserve"> </w:t>
      </w:r>
      <w:r>
        <w:t xml:space="preserve">and</w:t>
      </w:r>
      <w:r>
        <w:t xml:space="preserve"> </w:t>
      </w:r>
      <w:r>
        <w:t xml:space="preserve">Future</w:t>
      </w:r>
      <w:r>
        <w:t xml:space="preserve"> </w:t>
      </w:r>
      <w:r>
        <w:t xml:space="preserve">Prospects</w:t>
      </w:r>
    </w:p>
    <w:bookmarkStart w:id="28" w:name="Xb029f07c43e692cf744d39d0c1acf97bf7ffc99"/>
    <w:p>
      <w:pPr>
        <w:pStyle w:val="Heading1"/>
      </w:pPr>
      <w:r>
        <w:t xml:space="preserve">The Evolving Role of the Petroleum Engineer in China Shanghai’s Energy Landscape</w:t>
      </w:r>
    </w:p>
    <w:bookmarkStart w:id="20" w:name="X22a7badfc649189d6277788701c96534f3d326a"/>
    <w:p>
      <w:pPr>
        <w:pStyle w:val="Heading3"/>
      </w:pPr>
      <w:r>
        <w:t xml:space="preserve">A Research Paper on Industrial Adaptation, Technological Integration, and Economic Strategy</w:t>
      </w:r>
    </w:p>
    <w:p>
      <w:r>
        <w:pict>
          <v:rect style="width:0;height:1.5pt" o:hralign="center" o:hrstd="t" o:hr="t"/>
        </w:pict>
      </w:r>
    </w:p>
    <w:p>
      <w:pPr>
        <w:pStyle w:val="FirstParagraph"/>
      </w:pPr>
      <w:r>
        <w:rPr>
          <w:bCs/>
          <w:b/>
        </w:rPr>
        <w:t xml:space="preserve">Abstract:</w:t>
      </w:r>
    </w:p>
    <w:p>
      <w:pPr>
        <w:pStyle w:val="BodyText"/>
      </w:pPr>
      <w:r>
        <w:t xml:space="preserve">This research paper explores the critical role of the petroleum engineer within the specific economic and industrial context of China Shanghai. While Shanghai is globally recognized as a financial hub, it serves as a crucial nexus for energy trading, corporate headquarters, and technological innovation related to the petroleum sector. This document analyzes how Petroleum Engineer professionals are adapting their skill sets to meet global decarbonization goals while maintaining operational efficiency in one of China’s most dynamic cities. It further examines the unique challenges and opportunities presented by the Shanghai market for Petroleum Engineer practitioners.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global energy landscape is undergoing a profound transformation, driven by the urgent need to address climate change and the rapid advancement of renewable energy technologies. In this shifting paradigm, the traditional definition of a</w:t>
      </w:r>
      <w:r>
        <w:t xml:space="preserve"> </w:t>
      </w:r>
      <w:r>
        <w:rPr>
          <w:bCs/>
          <w:b/>
        </w:rPr>
        <w:t xml:space="preserve">Petroleum Engineer</w:t>
      </w:r>
      <w:r>
        <w:t xml:space="preserve"> </w:t>
      </w:r>
      <w:r>
        <w:t xml:space="preserve">is expanding beyond conventional extraction techniques to include carbon capture, utilization, and storage (CCUS), hydrogen production integration, and digital asset management. Nowhere is this transition more visible than in China Shanghai, a city that acts as both the financial heart of Chinese industry and a laboratory for sustainable urban development.</w:t>
      </w:r>
    </w:p>
    <w:p>
      <w:pPr>
        <w:pStyle w:val="BodyText"/>
      </w:pPr>
      <w:r>
        <w:t xml:space="preserve">For the</w:t>
      </w:r>
      <w:r>
        <w:t xml:space="preserve"> </w:t>
      </w:r>
      <w:r>
        <w:rPr>
          <w:bCs/>
          <w:b/>
        </w:rPr>
        <w:t xml:space="preserve">Petroleum Engineer</w:t>
      </w:r>
      <w:r>
        <w:t xml:space="preserve"> </w:t>
      </w:r>
      <w:r>
        <w:t xml:space="preserve">operating in or connected to China Shanghai, understanding local regulatory frameworks, international market dynamics, and technological integration is paramount. This paper argues that the modern Petroleum Engineer in this region must function not only as a technical expert but also as a strategic consultant bridging traditional energy security needs with green energy transitions.</w:t>
      </w:r>
    </w:p>
    <w:p>
      <w:r>
        <w:pict>
          <v:rect style="width:0;height:1.5pt" o:hralign="center" o:hrstd="t" o:hr="t"/>
        </w:pict>
      </w:r>
    </w:p>
    <w:bookmarkEnd w:id="21"/>
    <w:bookmarkStart w:id="22" w:name="the-strategic-position-of-china-shanghai"/>
    <w:p>
      <w:pPr>
        <w:pStyle w:val="Heading2"/>
      </w:pPr>
      <w:r>
        <w:t xml:space="preserve">2. The Strategic Position of China Shanghai</w:t>
      </w:r>
    </w:p>
    <w:p>
      <w:pPr>
        <w:pStyle w:val="FirstParagraph"/>
      </w:pPr>
      <w:r>
        <w:t xml:space="preserve">China Shanghai holds a distinct advantage in the global energy architecture. As the location of the Shanghai International Energy Exchange (INE), it is increasingly becoming a benchmark for crude oil pricing in Asia. Consequently, Petroleum Engineer professionals who possess knowledge of these trading mechanisms and regulatory environments are highly valued.</w:t>
      </w:r>
    </w:p>
    <w:p>
      <w:pPr>
        <w:pStyle w:val="BodyText"/>
      </w:pPr>
      <w:r>
        <w:t xml:space="preserve">Unlike remote drilling sites, the role of a</w:t>
      </w:r>
      <w:r>
        <w:t xml:space="preserve"> </w:t>
      </w:r>
      <w:r>
        <w:rPr>
          <w:bCs/>
          <w:b/>
        </w:rPr>
        <w:t xml:space="preserve">Petroleum Engineer</w:t>
      </w:r>
      <w:r>
        <w:t xml:space="preserve"> </w:t>
      </w:r>
      <w:r>
        <w:t xml:space="preserve">in China Shanghai often involves high-level data analysis, project management for offshore fields (such as those in the Bohai Bay or South China Sea), and corporate strategy formulation. The city’s infrastructure supports a dense network of service companies, including major state-owned enterprises like CNPC and Sinopec, which have significant administrative and R&amp;D hubs in Shanghai.</w:t>
      </w:r>
    </w:p>
    <w:p>
      <w:pPr>
        <w:pStyle w:val="BodyText"/>
      </w:pPr>
      <w:r>
        <w:t xml:space="preserve">Furthermore, Shanghai is pushing for "green finance." Petroleum Engineers involved in energy projects here must navigate complex environmental regulations designed to reduce carbon intensity. This has led to a surge in demand for engineers who can optimize existing assets to lower their environmental footprint while maximizing yield.</w:t>
      </w:r>
    </w:p>
    <w:p>
      <w:r>
        <w:pict>
          <v:rect style="width:0;height:1.5pt" o:hralign="center" o:hrstd="t" o:hr="t"/>
        </w:pict>
      </w:r>
    </w:p>
    <w:bookmarkEnd w:id="22"/>
    <w:bookmarkStart w:id="23" w:name="X40d43e8cb996e59677c770be3c2ba1c120b3a18"/>
    <w:p>
      <w:pPr>
        <w:pStyle w:val="Heading2"/>
      </w:pPr>
      <w:r>
        <w:t xml:space="preserve">3. Technological Integration and Digital Transformation</w:t>
      </w:r>
    </w:p>
    <w:p>
      <w:pPr>
        <w:pStyle w:val="FirstParagraph"/>
      </w:pPr>
      <w:r>
        <w:t xml:space="preserve">Innovation is at the core of Shanghai’s economic strategy. For the Petroleum Engineer, this means that proficiency in digital tools is no longer optional but essential. The integration of Artificial Intelligence (AI), Internet of Things (IoT), and Big Data analytics into reservoir engineering and drilling operations has revolutionized how assets are managed.</w:t>
      </w:r>
    </w:p>
    <w:p>
      <w:pPr>
        <w:pStyle w:val="BodyText"/>
      </w:pPr>
      <w:r>
        <w:t xml:space="preserve">In China Shanghai, tech giants such as Alibaba Cloud and Huawei are partnering with energy firms to develop smart oilfield solutions. A Petroleum Engineer working in this ecosystem must be adept at interpreting data streams from offshore platforms to predict equipment failure, optimize production rates, and reduce non-productive time. The ability to translate geological data into actionable digital insights is a key competency for engineers operating in this high-tech environment.</w:t>
      </w:r>
    </w:p>
    <w:p>
      <w:pPr>
        <w:pStyle w:val="BodyText"/>
      </w:pPr>
      <w:r>
        <w:t xml:space="preserve">Moreover, the concept of "Digital Twins" is gaining traction among energy companies headquartered in Shanghai. Petroleum Engineers are tasked with creating virtual replicas of physical assets to simulate scenarios and test efficiency improvements before implementation. This reduces risk and capital expenditure, aligning with the city’s focus on sustainable industrial growth.</w:t>
      </w:r>
    </w:p>
    <w:p>
      <w:r>
        <w:pict>
          <v:rect style="width:0;height:1.5pt" o:hralign="center" o:hrstd="t" o:hr="t"/>
        </w:pict>
      </w:r>
    </w:p>
    <w:bookmarkEnd w:id="23"/>
    <w:bookmarkStart w:id="24" w:name="environmental-sustainability-and-ccus"/>
    <w:p>
      <w:pPr>
        <w:pStyle w:val="Heading2"/>
      </w:pPr>
      <w:r>
        <w:t xml:space="preserve">4. Environmental Sustainability and CCUS</w:t>
      </w:r>
    </w:p>
    <w:p>
      <w:pPr>
        <w:pStyle w:val="FirstParagraph"/>
      </w:pPr>
      <w:r>
        <w:t xml:space="preserve">As China Shanghai aims to become a carbon-neutral metropolis by 2050, the role of the Petroleum Engineer is heavily implicated in decarbonization efforts. One of the most significant areas of development is Carbon Capture, Utilization, and Storage (CCUS). Engineers are increasingly required to design systems that capture carbon emissions from industrial processes and store them geologically.</w:t>
      </w:r>
    </w:p>
    <w:p>
      <w:pPr>
        <w:pStyle w:val="BodyText"/>
      </w:pPr>
      <w:r>
        <w:t xml:space="preserve">In this context, a Petroleum Engineer’s expertise in reservoir characterization becomes vital for selecting suitable storage sites. Shanghai-based engineering firms are leading pilot projects that demonstrate the viability of CCUS in densely populated coastal areas. This requires a multidisciplinary approach, combining geological knowledge with environmental engineering principles.</w:t>
      </w:r>
    </w:p>
    <w:p>
      <w:pPr>
        <w:pStyle w:val="BodyText"/>
      </w:pPr>
      <w:r>
        <w:t xml:space="preserve">Additionally, the transition to hydrogen economy is gaining momentum. Petroleum Engineers are adapting their skills to produce "blue hydrogen" from natural gas with carbon capture as a bridge technology towards a fully green hydrogen future. In China Shanghai, where space is limited and energy demand is high, these hybrid energy solutions offer practical pathways for maintaining reliability while reducing emissions.</w:t>
      </w:r>
    </w:p>
    <w:p>
      <w:r>
        <w:pict>
          <v:rect style="width:0;height:1.5pt" o:hralign="center" o:hrstd="t" o:hr="t"/>
        </w:pict>
      </w:r>
    </w:p>
    <w:bookmarkEnd w:id="24"/>
    <w:bookmarkStart w:id="25" w:name="Xa0cd4971304c52638631f593154f55ee7694cdb"/>
    <w:p>
      <w:pPr>
        <w:pStyle w:val="Heading2"/>
      </w:pPr>
      <w:r>
        <w:t xml:space="preserve">5. Educational and Professional Requirements</w:t>
      </w:r>
    </w:p>
    <w:p>
      <w:pPr>
        <w:pStyle w:val="FirstParagraph"/>
      </w:pPr>
      <w:r>
        <w:t xml:space="preserve">To meet the demands of the market in China Shanghai, Petroleum Engineers must undergo rigorous continuous education. Universities in Shanghai, such as Tongji University and Fudan University, are updating their curricula to include modules on renewable energy integration and sustainable engineering practices.</w:t>
      </w:r>
    </w:p>
    <w:p>
      <w:pPr>
        <w:pStyle w:val="BodyText"/>
      </w:pPr>
      <w:r>
        <w:t xml:space="preserve">Professional certifications are also evolving. The Society of Petroleum Engineers (SPE) has seen increased membership activity in the region, emphasizing the need for global standards while respecting local regulations. For a Petroleum Engineer seeking success in China Shanghai, fluency in technical English is crucial due to the international nature of energy trading and joint ventures.</w:t>
      </w:r>
    </w:p>
    <w:p>
      <w:pPr>
        <w:pStyle w:val="BodyText"/>
      </w:pPr>
      <w:r>
        <w:t xml:space="preserve">Soft skills are equally important. The collaborative nature of projects in Shanghai’s energy sector requires strong communication skills to liaise between international partners, government regulators, and local teams. Cultural intelligence is a valuable asset for Petroleum Engineers navigating the business landscape in this global city.</w:t>
      </w:r>
    </w:p>
    <w:p>
      <w:r>
        <w:pict>
          <v:rect style="width:0;height:1.5pt" o:hralign="center" o:hrstd="t" o:hr="t"/>
        </w:pict>
      </w:r>
    </w:p>
    <w:bookmarkEnd w:id="25"/>
    <w:bookmarkStart w:id="26" w:name="challenges-and-future-outlook"/>
    <w:p>
      <w:pPr>
        <w:pStyle w:val="Heading2"/>
      </w:pPr>
      <w:r>
        <w:t xml:space="preserve">6. Challenges and Future Outlook</w:t>
      </w:r>
    </w:p>
    <w:p>
      <w:pPr>
        <w:pStyle w:val="FirstParagraph"/>
      </w:pPr>
      <w:r>
        <w:t xml:space="preserve">Despite the opportunities, there are challenges. The volatility of global oil prices impacts investment in upstream projects, requiring Petroleum Engineers to be agile and adaptable. Furthermore, strict environmental regulations can increase operational costs, necessitating innovative engineering solutions to maintain profitability.</w:t>
      </w:r>
    </w:p>
    <w:p>
      <w:pPr>
        <w:pStyle w:val="BodyText"/>
      </w:pPr>
      <w:r>
        <w:t xml:space="preserve">The future for a</w:t>
      </w:r>
      <w:r>
        <w:t xml:space="preserve"> </w:t>
      </w:r>
      <w:r>
        <w:rPr>
          <w:bCs/>
          <w:b/>
        </w:rPr>
        <w:t xml:space="preserve">Petroleum Engineer</w:t>
      </w:r>
      <w:r>
        <w:t xml:space="preserve"> </w:t>
      </w:r>
      <w:r>
        <w:t xml:space="preserve">in</w:t>
      </w:r>
      <w:r>
        <w:t xml:space="preserve"> </w:t>
      </w:r>
      <w:r>
        <w:rPr>
          <w:bCs/>
          <w:b/>
        </w:rPr>
        <w:t xml:space="preserve">China Shanghai</w:t>
      </w:r>
      <w:r>
        <w:t xml:space="preserve"> </w:t>
      </w:r>
      <w:r>
        <w:t xml:space="preserve">lies in diversification. The industry is moving towards an "integrated energy" model where traditional hydrocarbons are produced alongside renewable sources. Engineers who can manage hybrid systems will be at the forefront of this new era.</w:t>
      </w:r>
    </w:p>
    <w:p>
      <w:pPr>
        <w:pStyle w:val="BodyText"/>
      </w:pPr>
      <w:r>
        <w:t xml:space="preserve">In conclusion, the role of the Petroleum Engineer in China Shanghai is evolving from a purely extraction-focused discipline to a broader field encompassing sustainability, digital innovation, and strategic finance. By embracing these changes and leveraging Shanghai’s status as a global financial and technological hub, Petroleum Engineers can play a pivotal role in shaping the future of energy security and environmental responsibility. The intersection of traditional engineering prowess with modern sustainable practices defines the next generation of energy leadership in this dynamic Chinese metropolis.</w:t>
      </w:r>
    </w:p>
    <w:p>
      <w:r>
        <w:pict>
          <v:rect style="width:0;height:1.5pt" o:hralign="center" o:hrstd="t" o:hr="t"/>
        </w:pict>
      </w:r>
    </w:p>
    <w:bookmarkEnd w:id="26"/>
    <w:bookmarkStart w:id="27" w:name="conclusion"/>
    <w:p>
      <w:pPr>
        <w:pStyle w:val="Heading2"/>
      </w:pPr>
      <w:r>
        <w:t xml:space="preserve">7. Conclusion</w:t>
      </w:r>
    </w:p>
    <w:p>
      <w:pPr>
        <w:pStyle w:val="FirstParagraph"/>
      </w:pPr>
      <w:r>
        <w:t xml:space="preserve">This research paper has highlighted that China Shanghai is not merely a financial center but a critical node for the modernization of the petroleum industry. For the Petroleum Engineer, this region offers unique opportunities to engage with cutting-edge technology, influence policy through data-driven insights, and contribute to global sustainability goals. As the world transitions towards cleaner energy sources, those who can bridge the gap between traditional hydrocarbon expertise and new environmental imperatives will find themselves indispensable in Shanghai’s vibrant economic landscape.</w:t>
      </w:r>
    </w:p>
    <w:p>
      <w:r>
        <w:pict>
          <v:rect style="width:0;height:1.5pt" o:hralign="center" o:hrstd="t" o:hr="t"/>
        </w:pict>
      </w:r>
    </w:p>
    <w:p>
      <w:pPr>
        <w:pStyle w:val="FirstParagraph"/>
      </w:pPr>
      <w:r>
        <w:rPr>
          <w:iCs/>
          <w:i/>
        </w:rPr>
        <w:t xml:space="preserve">Keywords: Petroleum Engineer, China Shanghai, Energy Transition, Digital Oilfield, CCUS Sustainable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China Shanghai: Strategic Analysis and Future Prospects</dc:title>
  <dc:creator/>
  <dc:language>en</dc:language>
  <cp:keywords/>
  <dcterms:created xsi:type="dcterms:W3CDTF">2026-07-29T11:47:32Z</dcterms:created>
  <dcterms:modified xsi:type="dcterms:W3CDTF">2026-07-29T11:47:32Z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