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France</w:t>
      </w:r>
      <w:r>
        <w:t xml:space="preserve"> </w:t>
      </w:r>
      <w:r>
        <w:t xml:space="preserve">and</w:t>
      </w:r>
      <w:r>
        <w:t xml:space="preserve"> </w:t>
      </w:r>
      <w:r>
        <w:t xml:space="preserve">Lyon</w:t>
      </w:r>
    </w:p>
    <w:bookmarkStart w:id="31" w:name="Xeabdeb43c5cc94029fe13f53d9d19809a8642a5"/>
    <w:p>
      <w:pPr>
        <w:pStyle w:val="Heading1"/>
      </w:pPr>
      <w:r>
        <w:t xml:space="preserve">The Strategic Role of the Petroleum Engineer in the Evolving Energy Landscape of France and Lyon</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France Lyon and National Territory</w:t>
      </w:r>
    </w:p>
    <w:bookmarkStart w:id="20" w:name="abstract"/>
    <w:p>
      <w:pPr>
        <w:pStyle w:val="Heading3"/>
      </w:pPr>
      <w:r>
        <w:t xml:space="preserve">Abstract</w:t>
      </w:r>
    </w:p>
    <w:p>
      <w:pPr>
        <w:pStyle w:val="FirstParagraph"/>
      </w:pPr>
      <w:r>
        <w:t xml:space="preserve">This research paper examines the multifaceted role of the Petroleum Engineer within the specific geopolitical, economic, and industrial context of France Lyon. While global narratives often focus on extraction in volatile regions or massive shale fields elsewhere, this document explores how petroleum engineering principles are being repurposed for energy transition, carbon capture, subsurface data management, and enhanced oil recovery in mature European basins. By analyzing the unique position of France Lyon as a hub for engineering education and corporate strategy, we highlight the critical need for specialized engineers who can bridge traditional fossil fuel efficiency with modern sustainability mandates.</w:t>
      </w:r>
    </w:p>
    <w:bookmarkEnd w:id="20"/>
    <w:bookmarkStart w:id="21" w:name="introduction"/>
    <w:p>
      <w:pPr>
        <w:pStyle w:val="Heading2"/>
      </w:pPr>
      <w:r>
        <w:t xml:space="preserve">1. Introduction</w:t>
      </w:r>
    </w:p>
    <w:p>
      <w:pPr>
        <w:pStyle w:val="FirstParagraph"/>
      </w:pPr>
      <w:r>
        <w:t xml:space="preserve">The energy sector in Europe is undergoing a profound transformation, driven by regulatory pressures from the European Union and national policies aimed at decarbonization. However, this transition does not render the expertise of a Petroleum Engineer obsolete; rather, it necessitates a significant evolution in their skill sets and operational focus. In France Lyon, a city historically recognized for its industrial heritage and currently emerging as a center for digital innovation and energy research, the role of the Petroleum Engineer is increasingly defined by adaptation. This paper argues that petroleum engineers are pivotal not only in optimizing legacy hydrocarbon assets but also in leading the development of geothermal projects, carbon capture and storage (CCS) initiatives, and hydrogen injection systems.</w:t>
      </w:r>
    </w:p>
    <w:p>
      <w:pPr>
        <w:pStyle w:val="BodyText"/>
      </w:pPr>
      <w:r>
        <w:t xml:space="preserve">France Lyon serves as a microcosm for these broader national trends. The presence of major engineering schools such as École Centrale de Lyon and Université Claude Bernard Lyon 1 provides a robust academic framework for training the next generation of energy professionals. Furthermore, the city's strategic location allows it to serve as an administrative and technical hub for national oil companies and service providers operating within France’s overseas territories and European partnerships.</w:t>
      </w:r>
    </w:p>
    <w:bookmarkEnd w:id="21"/>
    <w:bookmarkStart w:id="22" w:name="X585792707240eccc24284b2317ed699198c7906"/>
    <w:p>
      <w:pPr>
        <w:pStyle w:val="Heading2"/>
      </w:pPr>
      <w:r>
        <w:t xml:space="preserve">2. The Historical Context of Petroleum Engineering in France Lyon</w:t>
      </w:r>
    </w:p>
    <w:p>
      <w:pPr>
        <w:pStyle w:val="FirstParagraph"/>
      </w:pPr>
      <w:r>
        <w:t xml:space="preserve">To understand the current role of the Petroleum Engineer, one must acknowledge the historical infrastructure developed in France Lyon. While major extraction sites like Lacq are located further west, the engineering expertise required to manage these complex reservoirs has long been centralized in urban centers with strong technical universities. France Lyon became a natural convergence point for geoscientists and engineers due to its concentration of higher education institutions.</w:t>
      </w:r>
    </w:p>
    <w:p>
      <w:pPr>
        <w:pStyle w:val="BodyText"/>
      </w:pPr>
      <w:r>
        <w:t xml:space="preserve">In the latter half of the 20th century, French petroleum engineers were instrumental in developing technologies that allowed for efficient extraction from deep-water reservoirs and complex geological formations. Today, this legacy continues through research collaborations between local universities and energy giants such as TotalEnergies, which maintains significant R&amp;D presence in France. The focus has shifted from pure exploration to the optimization of existing assets and the management of subsurface risks associated with older infrastructure.</w:t>
      </w:r>
    </w:p>
    <w:bookmarkEnd w:id="22"/>
    <w:bookmarkStart w:id="26" w:name="modern-applications-beyond-extraction"/>
    <w:p>
      <w:pPr>
        <w:pStyle w:val="Heading2"/>
      </w:pPr>
      <w:r>
        <w:t xml:space="preserve">3. Modern Applications: Beyond Extraction</w:t>
      </w:r>
    </w:p>
    <w:p>
      <w:pPr>
        <w:pStyle w:val="FirstParagraph"/>
      </w:pPr>
      <w:r>
        <w:t xml:space="preserve">The contemporary definition of a Petroleum Engineer in France Lyon is drastically different from that of three decades ago. The core competencies—fluid mechanics, thermodynamics, and reservoir simulation—are being applied to new challenges:</w:t>
      </w:r>
    </w:p>
    <w:bookmarkStart w:id="23" w:name="carbon-capture-and-storage-ccs"/>
    <w:p>
      <w:pPr>
        <w:pStyle w:val="Heading3"/>
      </w:pPr>
      <w:r>
        <w:t xml:space="preserve">3.1 Carbon Capture and Storage (CCS)</w:t>
      </w:r>
    </w:p>
    <w:p>
      <w:pPr>
        <w:pStyle w:val="FirstParagraph"/>
      </w:pPr>
      <w:r>
        <w:t xml:space="preserve">One of the most critical roles for modern petroleum engineers is the evaluation and monitoring of underground storage sites for carbon dioxide. France has identified several potential saline aquifers and depleted gas fields suitable for CCS. Petroleum engineers are essential in assessing the seal integrity of these geological formations, modeling injection rates to prevent fracturing, and designing long-term monitoring strategies to ensure environmental safety. In France Lyon, researchers at institutions like the Institute of Solid State Physics collaborate with engineers to develop seismic monitoring techniques that detect potential leaks with high precision.</w:t>
      </w:r>
    </w:p>
    <w:bookmarkEnd w:id="23"/>
    <w:bookmarkStart w:id="24" w:name="enhanced-geothermal-systems-egs"/>
    <w:p>
      <w:pPr>
        <w:pStyle w:val="Heading3"/>
      </w:pPr>
      <w:r>
        <w:t xml:space="preserve">3.2 Enhanced Geothermal Systems (EGS)</w:t>
      </w:r>
    </w:p>
    <w:p>
      <w:pPr>
        <w:pStyle w:val="FirstParagraph"/>
      </w:pPr>
      <w:r>
        <w:t xml:space="preserve">The subsurface expertise inherent to petroleum engineering is directly transferable to geothermal energy. France Lyon has shown increasing interest in renewable thermal solutions for district heating systems. Petroleum engineers utilize hydraulic stimulation techniques, similar to those used in shale gas extraction but with fluid considerations adapted for geothermal brines, to enhance permeability in hot dry rock formations. This application allows the region of Auvergne-Rhône-Alpes to tap into low-emission heat sources, reducing reliance on natural gas boilers.</w:t>
      </w:r>
    </w:p>
    <w:bookmarkEnd w:id="24"/>
    <w:bookmarkStart w:id="25" w:name="hydrogen-storage"/>
    <w:p>
      <w:pPr>
        <w:pStyle w:val="Heading3"/>
      </w:pPr>
      <w:r>
        <w:t xml:space="preserve">3.3 Hydrogen Storage</w:t>
      </w:r>
    </w:p>
    <w:p>
      <w:pPr>
        <w:pStyle w:val="FirstParagraph"/>
      </w:pPr>
      <w:r>
        <w:t xml:space="preserve">As France aims to integrate green hydrogen into its energy mix, the question of storage becomes paramount. Depleted hydrocarbon reservoirs offer ideal geological structures for large-scale hydrogen storage due to their existing impermeable caps and established infrastructure. Petroleum engineers are tasked with analyzing the geochemical interactions between hydrogen and reservoir rock, as well as managing the thermodynamic properties of compressed gas to ensure efficient recovery cycles.</w:t>
      </w:r>
    </w:p>
    <w:bookmarkEnd w:id="25"/>
    <w:bookmarkEnd w:id="26"/>
    <w:bookmarkStart w:id="27" w:name="Xa0a6f6374acd16af7f4ac5ceddd426bf878e972"/>
    <w:p>
      <w:pPr>
        <w:pStyle w:val="Heading2"/>
      </w:pPr>
      <w:r>
        <w:t xml:space="preserve">4. The Digital Transformation in France Lyon</w:t>
      </w:r>
    </w:p>
    <w:p>
      <w:pPr>
        <w:pStyle w:val="FirstParagraph"/>
      </w:pPr>
      <w:r>
        <w:t xml:space="preserve">The city of France Lyon is increasingly positioning itself as a "Smart City" and a digital innovation hub. This trend has deeply influenced the petroleum engineering sector. Advanced data analytics, artificial intelligence (AI), and digital twins are now standard tools for engineers operating in the region.</w:t>
      </w:r>
    </w:p>
    <w:p>
      <w:pPr>
        <w:pStyle w:val="BodyText"/>
      </w:pPr>
      <w:r>
        <w:t xml:space="preserve">By leveraging big data from historical drilling records and real-time sensor networks, Petroleum Engineers can optimize production schedules with unprecedented accuracy. In France Lyon, startups and corporate R&amp;D centers are developing software platforms that simulate reservoir behavior under various climate scenarios. These digital tools allow engineers to make predictive maintenance decisions, reducing downtime and minimizing the environmental footprint of operations.</w:t>
      </w:r>
    </w:p>
    <w:p>
      <w:pPr>
        <w:pStyle w:val="BodyText"/>
      </w:pPr>
      <w:r>
        <w:t xml:space="preserve">Moreover, the integration of IoT (Internet of Things) devices in wellheads enables remote monitoring. This is particularly relevant for offshore operations where French companies have interests but wish to minimize physical presence on-site. The engineers operating these systems from hubs in France Lyon must possess strong coding skills alongside traditional geological knowledge, marking a shift toward "Data-Driven Petroleum Engineering."</w:t>
      </w:r>
    </w:p>
    <w:bookmarkEnd w:id="27"/>
    <w:bookmarkStart w:id="28" w:name="Xfd1c513821f6c4b6e79d5766d4335624137f898"/>
    <w:p>
      <w:pPr>
        <w:pStyle w:val="Heading2"/>
      </w:pPr>
      <w:r>
        <w:t xml:space="preserve">5. Educational and Professional Implications</w:t>
      </w:r>
    </w:p>
    <w:p>
      <w:pPr>
        <w:pStyle w:val="FirstParagraph"/>
      </w:pPr>
      <w:r>
        <w:t xml:space="preserve">The demand for these hybrid skills is reshaping the educational curriculum in France Lyon. Universities are updating their petroleum engineering programs to include modules on environmental law, carbon accounting, and data science. This interdisciplinary approach ensures that graduates are not only technically proficient but also aware of the broader societal implications of energy production.</w:t>
      </w:r>
    </w:p>
    <w:p>
      <w:pPr>
        <w:pStyle w:val="BodyText"/>
      </w:pPr>
      <w:r>
        <w:t xml:space="preserve">For professionals already in the field, continuous upskilling is mandatory. The petroleum engineer in France Lyon must be a lifelong learner, adapting to new regulations regarding methane emissions and biodiversity protection. Professional networks in the region facilitate knowledge sharing between academia and industry, fostering an environment where innovation thrives.</w:t>
      </w:r>
    </w:p>
    <w:bookmarkEnd w:id="28"/>
    <w:bookmarkStart w:id="29" w:name="challenges-and-future-outlook"/>
    <w:p>
      <w:pPr>
        <w:pStyle w:val="Heading2"/>
      </w:pPr>
      <w:r>
        <w:t xml:space="preserve">6. Challenges and Future Outlook</w:t>
      </w:r>
    </w:p>
    <w:p>
      <w:pPr>
        <w:pStyle w:val="FirstParagraph"/>
      </w:pPr>
      <w:r>
        <w:t xml:space="preserve">Despite the opportunities, challenges remain. The transition away from fossil fuels creates uncertainty regarding funding for traditional petroleum engineering projects. However, this uncertainty is being countered by government incentives for low-carbon technologies that utilize existing engineering expertise. The challenge lies in convincing investors that petroleum engineers are key assets in the energy transition rather than obstacles to it.</w:t>
      </w:r>
    </w:p>
    <w:p>
      <w:pPr>
        <w:pStyle w:val="BodyText"/>
      </w:pPr>
      <w:r>
        <w:t xml:space="preserve">Looking ahead, the role of the Petroleum Engineer in France Lyon will continue to diversify. They will act as stewards of subsurface resources, ensuring that every barrel of oil produced is done so with maximum efficiency and minimum waste, while simultaneously developing new energy vectors like hydrogen and geothermal heat. The synergy between historical engineering rigor and modern sustainability goals defines the future trajectory of this profession in the region.</w:t>
      </w:r>
    </w:p>
    <w:bookmarkEnd w:id="29"/>
    <w:bookmarkStart w:id="30" w:name="conclusion"/>
    <w:p>
      <w:pPr>
        <w:pStyle w:val="Heading2"/>
      </w:pPr>
      <w:r>
        <w:t xml:space="preserve">7. Conclusion</w:t>
      </w:r>
    </w:p>
    <w:p>
      <w:pPr>
        <w:pStyle w:val="FirstParagraph"/>
      </w:pPr>
      <w:r>
        <w:t xml:space="preserve">In conclusion, the Petroleum Engineer remains a vital component of France’s energy strategy, even as the nation moves toward carbon neutrality. In France Lyon, this role is being redefined through innovation in digital technologies and diversification into renewable subsurface applications. The unique combination of academic excellence and industrial application in this region provides a model for how traditional engineering disciplines can evolve to meet global climate challenges. As France seeks to balance energy security with environmental responsibility, the adaptability and technical depth provided by petroleum engineers will be indispensable.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Evolving Energy Landscape of France and Lyon</dc:title>
  <dc:creator/>
  <dc:language>en</dc:language>
  <cp:keywords/>
  <dcterms:created xsi:type="dcterms:W3CDTF">2026-07-29T13:43:37Z</dcterms:created>
  <dcterms:modified xsi:type="dcterms:W3CDTF">2026-07-29T13:43:37Z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