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India:</w:t>
      </w:r>
      <w:r>
        <w:t xml:space="preserve"> </w:t>
      </w:r>
      <w:r>
        <w:t xml:space="preserve">Bangalore</w:t>
      </w:r>
      <w:r>
        <w:t xml:space="preserve"> </w:t>
      </w:r>
      <w:r>
        <w:t xml:space="preserve">as</w:t>
      </w:r>
      <w:r>
        <w:t xml:space="preserve"> </w:t>
      </w:r>
      <w:r>
        <w:t xml:space="preserve">a</w:t>
      </w:r>
      <w:r>
        <w:t xml:space="preserve"> </w:t>
      </w:r>
      <w:r>
        <w:t xml:space="preserve">Strategic</w:t>
      </w:r>
      <w:r>
        <w:t xml:space="preserve"> </w:t>
      </w:r>
      <w:r>
        <w:t xml:space="preserve">Hub</w:t>
      </w:r>
    </w:p>
    <w:bookmarkStart w:id="30" w:name="X9ee777c6e7af08d62023b47df39aaf684f0326e"/>
    <w:p>
      <w:pPr>
        <w:pStyle w:val="Heading1"/>
      </w:pPr>
      <w:r>
        <w:t xml:space="preserve">The Evolving Role of the Petroleum Engineer in India: Bangalore as a Strategic Hub for Energy Transition and Technology</w:t>
      </w:r>
    </w:p>
    <w:p>
      <w:pPr>
        <w:pStyle w:val="FirstParagraph"/>
      </w:pPr>
      <w:r>
        <w:rPr>
          <w:bCs/>
          <w:b/>
        </w:rPr>
        <w:t xml:space="preserve">Date:</w:t>
      </w:r>
      <w:r>
        <w:t xml:space="preserve"> </w:t>
      </w:r>
      <w:r>
        <w:t xml:space="preserve">October 2023</w:t>
      </w:r>
      <w:r>
        <w:br/>
      </w:r>
      <w:r>
        <w:rPr>
          <w:bCs/>
          <w:b/>
        </w:rPr>
        <w:t xml:space="preserve">Region Focus:</w:t>
      </w:r>
      <w:r>
        <w:t xml:space="preserve"> </w:t>
      </w:r>
      <w:r>
        <w:t xml:space="preserve">India, Specifically Bangalore (Bengaluru)</w:t>
      </w:r>
    </w:p>
    <w:p>
      <w:pPr>
        <w:pStyle w:val="BodyText"/>
      </w:pPr>
      <w:r>
        <w:rPr>
          <w:bCs/>
          <w:b/>
        </w:rPr>
        <w:t xml:space="preserve">Abstract</w:t>
      </w:r>
    </w:p>
    <w:p>
      <w:pPr>
        <w:pStyle w:val="BodyText"/>
      </w:pPr>
      <w:r>
        <w:t xml:space="preserve">This research paper examines the dynamic landscape of petroleum engineering within the context of modern India. While traditionally associated with upstream exploration and extraction, the role of a Petroleum Engineer is undergoing a significant transformation driven by global energy transitions, domestic policy shifts, and technological advancements. Special attention is given to Bangalore (Bengaluru), Karnataka’s capital, which has emerged not as an extraction hub but as a critical center for digital innovation, data analytics, and engineering consultancy in the oil and gas sector. This paper analyzes how Petroleum Engineers in India are adapting their skill sets to meet the demands of efficiency, sustainability, and digital integration.</w:t>
      </w:r>
    </w:p>
    <w:bookmarkStart w:id="20" w:name="introduction"/>
    <w:p>
      <w:pPr>
        <w:pStyle w:val="Heading2"/>
      </w:pPr>
      <w:r>
        <w:t xml:space="preserve">1. Introduction</w:t>
      </w:r>
    </w:p>
    <w:p>
      <w:pPr>
        <w:pStyle w:val="FirstParagraph"/>
      </w:pPr>
      <w:r>
        <w:t xml:space="preserve">The global energy paradigm is shifting rapidly. For decades, the petroleum industry was defined by physical exploration on land and offshore platforms. However, in contemporary India, the narrative has evolved from pure extraction to intelligent management of reservoirs and supply chains. For a Petroleum Engineer working in India today, particularly within tech-centric hubs like Bangalore (Bengaluru), the job description has expanded beyond traditional drilling mechanics to include data science, carbon capture technologies, and energy transition strategies.</w:t>
      </w:r>
    </w:p>
    <w:p>
      <w:pPr>
        <w:pStyle w:val="BodyText"/>
      </w:pPr>
      <w:r>
        <w:t xml:space="preserve">India remains one of the world’s largest consumers of petroleum products. Consequently, domestic production capabilities are crucial for energy security. While major extraction sites are located in regions like Mumbai High, Assam (KG Basin), and Rajasthan, the intellectual capital driving these operations is increasingly centralized in India’s Silicon Valley: Bangalore.</w:t>
      </w:r>
    </w:p>
    <w:bookmarkEnd w:id="20"/>
    <w:bookmarkStart w:id="21" w:name="X969cb3a5a9cec0445cdfb393c57286817145877"/>
    <w:p>
      <w:pPr>
        <w:pStyle w:val="Heading2"/>
      </w:pPr>
      <w:r>
        <w:t xml:space="preserve">2. The Changing Landscape of Petroleum Engineering in India</w:t>
      </w:r>
    </w:p>
    <w:p>
      <w:pPr>
        <w:pStyle w:val="FirstParagraph"/>
      </w:pPr>
      <w:r>
        <w:t xml:space="preserve">To understand the current role of a Petroleum Engineer in India, one must acknowledge the dominance of Public Sector Undertakings (PSUs) like ONGC (Oil and Natural Gas Corporation) and GAIL, alongside private players like Reliance Industries. The primary objectives for engineers in these entities are twofold: maximizing recovery from existing mature fields and exploring complex geological formations.</w:t>
      </w:r>
    </w:p>
    <w:p>
      <w:pPr>
        <w:pStyle w:val="BodyText"/>
      </w:pPr>
      <w:r>
        <w:t xml:space="preserve">Historically, Petroleum Engineers focused on reservoir characterization, well completion, and production optimization. Today, the scope has broadened. With India’s commitment to reducing carbon intensity and transitioning toward net-zero emissions by 2070, Petroleum Engineers are now integral to Carbon Capture, Utilization, and Storage (CCUS) projects. They are tasked with repurposing depleted reservoirs for hydrogen storage or geothermal energy applications. This shift requires a multidisciplinary approach where geological knowledge intersects with environmental engineering.</w:t>
      </w:r>
    </w:p>
    <w:bookmarkEnd w:id="21"/>
    <w:bookmarkStart w:id="24" w:name="X460d72a45fb5cd0a6290b7632e96edee1c4bde1"/>
    <w:p>
      <w:pPr>
        <w:pStyle w:val="Heading2"/>
      </w:pPr>
      <w:r>
        <w:t xml:space="preserve">3. Bangalore: The Digital Backbone of Indian Oil and Gas</w:t>
      </w:r>
    </w:p>
    <w:p>
      <w:pPr>
        <w:pStyle w:val="FirstParagraph"/>
      </w:pPr>
      <w:r>
        <w:t xml:space="preserve">Bangalore (Bengaluru) presents a unique case study for the modern Petroleum Engineer. It is not an oil-producing city; rather, it is a knowledge-producing city. Major global energy firms, including Schlumberger (SLB), Halliburton, Baker Hughes, and domestic giants like ONGC Videsh Ltd., have established significant technology centers in Bangalore.</w:t>
      </w:r>
    </w:p>
    <w:bookmarkStart w:id="22" w:name="the-rise-of-energy-tech"/>
    <w:p>
      <w:pPr>
        <w:pStyle w:val="Heading3"/>
      </w:pPr>
      <w:r>
        <w:t xml:space="preserve">3.1 The Rise of Energy Tech</w:t>
      </w:r>
    </w:p>
    <w:p>
      <w:pPr>
        <w:pStyle w:val="FirstParagraph"/>
      </w:pPr>
      <w:r>
        <w:t xml:space="preserve">In Bangalore, Petroleum Engineers often work alongside software engineers and data scientists. These professionals develop advanced algorithms for seismic interpretation, predictive maintenance for drilling rigs, and real-time reservoir modeling. The role here is less about handling physical drill bits and more about coding the logic that controls them.</w:t>
      </w:r>
    </w:p>
    <w:bookmarkEnd w:id="22"/>
    <w:bookmarkStart w:id="23" w:name="consulting-and-engineering-services"/>
    <w:p>
      <w:pPr>
        <w:pStyle w:val="Heading3"/>
      </w:pPr>
      <w:r>
        <w:t xml:space="preserve">3.2 Consulting and Engineering Services</w:t>
      </w:r>
    </w:p>
    <w:p>
      <w:pPr>
        <w:pStyle w:val="FirstParagraph"/>
      </w:pPr>
      <w:r>
        <w:t xml:space="preserve">A growing number of specialized consulting firms in Bangalore provide engineering services to global clients. Petroleum Engineers based here work on remote monitoring systems, optimizing production rates for fields located thousands of kilometers away in Africa or South America. This decentralization of operations has made Bangalore a critical node in the global petroleum network, proving that an Engineer’s value is no longer tied solely to proximity to a wellhead.</w:t>
      </w:r>
    </w:p>
    <w:bookmarkEnd w:id="23"/>
    <w:bookmarkEnd w:id="24"/>
    <w:bookmarkStart w:id="25" w:name="X04b5fba6d6b598c8b9685cbdb84feeecd7cd2e5"/>
    <w:p>
      <w:pPr>
        <w:pStyle w:val="Heading2"/>
      </w:pPr>
      <w:r>
        <w:t xml:space="preserve">4. Key Competencies for the Modern Indian Petroleum Engineer</w:t>
      </w:r>
    </w:p>
    <w:p>
      <w:pPr>
        <w:pStyle w:val="FirstParagraph"/>
      </w:pPr>
      <w:r>
        <w:t xml:space="preserve">The skill set required for success in India’s evolving energy sector has changed dramatically. The following competencies are now essential:</w:t>
      </w:r>
    </w:p>
    <w:p>
      <w:pPr>
        <w:numPr>
          <w:ilvl w:val="0"/>
          <w:numId w:val="1001"/>
        </w:numPr>
        <w:pStyle w:val="Compact"/>
      </w:pPr>
      <w:r>
        <w:rPr>
          <w:bCs/>
          <w:b/>
        </w:rPr>
        <w:t xml:space="preserve">Digital Literacy and Data Analytics:</w:t>
      </w:r>
      <w:r>
        <w:t xml:space="preserve"> </w:t>
      </w:r>
      <w:r>
        <w:t xml:space="preserve">Proficiency in Python, MATLAB, and specialized software like Petrel or Eclipse is mandatory. In Bangalore’s tech ecosystem, understanding big data is as important as understanding fluid dynamics.</w:t>
      </w:r>
    </w:p>
    <w:p>
      <w:pPr>
        <w:numPr>
          <w:ilvl w:val="0"/>
          <w:numId w:val="1001"/>
        </w:numPr>
        <w:pStyle w:val="Compact"/>
      </w:pPr>
      <w:r>
        <w:rPr>
          <w:bCs/>
          <w:b/>
        </w:rPr>
        <w:t xml:space="preserve">Sustainability Awareness:</w:t>
      </w:r>
      <w:r>
        <w:t xml:space="preserve"> </w:t>
      </w:r>
      <w:r>
        <w:t xml:space="preserve">Engineers must understand the environmental impact of their projects. Knowledge of emissions reduction techniques and regulatory compliance with India’s Ministry of Environment, Forest and Climate Change (MoEFCC) is critical.</w:t>
      </w:r>
    </w:p>
    <w:p>
      <w:pPr>
        <w:numPr>
          <w:ilvl w:val="0"/>
          <w:numId w:val="1001"/>
        </w:numPr>
        <w:pStyle w:val="Compact"/>
      </w:pPr>
      <w:r>
        <w:rPr>
          <w:bCs/>
          <w:b/>
        </w:rPr>
        <w:t xml:space="preserve">Project Management:</w:t>
      </w:r>
      <w:r>
        <w:t xml:space="preserve"> </w:t>
      </w:r>
      <w:r>
        <w:t xml:space="preserve">With complex cross-functional teams often spanning Bangalore headquarters and operational sites elsewhere, soft skills in leadership and communication are vital.</w:t>
      </w:r>
    </w:p>
    <w:p>
      <w:pPr>
        <w:numPr>
          <w:ilvl w:val="0"/>
          <w:numId w:val="1001"/>
        </w:numPr>
        <w:pStyle w:val="Compact"/>
      </w:pPr>
      <w:r>
        <w:rPr>
          <w:bCs/>
          <w:b/>
        </w:rPr>
        <w:t xml:space="preserve">Cross-Disciplinary Knowledge:</w:t>
      </w:r>
      <w:r>
        <w:t xml:space="preserve"> </w:t>
      </w:r>
      <w:r>
        <w:t xml:space="preserve">Familiarity with renewable energy technologies (solar, wind) allows Petroleum Engineers to work on hybrid energy projects, a growing trend in India’s power sector.</w:t>
      </w:r>
    </w:p>
    <w:bookmarkEnd w:id="25"/>
    <w:bookmarkStart w:id="27" w:name="challenges-and-future-outlook"/>
    <w:p>
      <w:pPr>
        <w:pStyle w:val="Heading2"/>
      </w:pPr>
      <w:r>
        <w:t xml:space="preserve">5. Challenges and Future Outlook</w:t>
      </w:r>
    </w:p>
    <w:p>
      <w:pPr>
        <w:pStyle w:val="FirstParagraph"/>
      </w:pPr>
      <w:r>
        <w:t xml:space="preserve">Despite the opportunities, challenges remain. The volatility of global oil prices directly impacts investment in R&amp;D within companies headquartered or operating in Bangalore. Furthermore, there is a skills gap; while traditional petroleum engineering programs exist in India (such as those at IITs and ISM Dhanbad), curricula often lag behind the rapid technological changes occurring in hubs like Bangalore.</w:t>
      </w:r>
    </w:p>
    <w:bookmarkStart w:id="26" w:name="the-transition-to-green-energy"/>
    <w:p>
      <w:pPr>
        <w:pStyle w:val="Heading3"/>
      </w:pPr>
      <w:r>
        <w:t xml:space="preserve">5.1 The Transition to Green Energy</w:t>
      </w:r>
    </w:p>
    <w:p>
      <w:pPr>
        <w:pStyle w:val="FirstParagraph"/>
      </w:pPr>
      <w:r>
        <w:t xml:space="preserve">The future of a Petroleum Engineer in India is intertwined with the energy transition. Companies are increasingly branding themselves as "Energy Companies" rather than just "Oil and Gas." For a professional based in Bangalore, this means potentially working on hydrogen fuel projects or bio-fuel integration. The adaptability of the Indian petroleum workforce will determine how seamlessly the country navigates this transition.</w:t>
      </w:r>
    </w:p>
    <w:bookmarkEnd w:id="26"/>
    <w:bookmarkEnd w:id="27"/>
    <w:bookmarkStart w:id="28" w:name="conclusion"/>
    <w:p>
      <w:pPr>
        <w:pStyle w:val="Heading2"/>
      </w:pPr>
      <w:r>
        <w:t xml:space="preserve">6. Conclusion</w:t>
      </w:r>
    </w:p>
    <w:p>
      <w:pPr>
        <w:pStyle w:val="FirstParagraph"/>
      </w:pPr>
      <w:r>
        <w:t xml:space="preserve">The role of the Petroleum Engineer in India is far from obsolete; it is evolving. While traditional extraction remains vital for national energy security, the intellectual engine driving this sector is increasingly located in technology hubs like Bangalore (Bengaluru). Here, Petroleum Engineers are redefining their profession by integrating digital technologies, data analytics, and sustainable practices.</w:t>
      </w:r>
    </w:p>
    <w:p>
      <w:pPr>
        <w:pStyle w:val="BodyText"/>
      </w:pPr>
      <w:r>
        <w:t xml:space="preserve">For aspiring engineers and industry professionals alike, the message from India’s current landscape is clear: technical expertise must be coupled with digital fluency and environmental consciousness. Bangalore stands as a testament to this new reality, where the code written in a tech park can optimize an oil rig thousands of miles away. As India moves toward its 2047 vision of developed nation status, the Petroleum Engineer will remain a pivotal figure, not just in extracting resources, but in managing them responsibly and efficiently.</w:t>
      </w:r>
    </w:p>
    <w:bookmarkEnd w:id="28"/>
    <w:bookmarkStart w:id="29" w:name="references"/>
    <w:p>
      <w:pPr>
        <w:pStyle w:val="Heading2"/>
      </w:pPr>
      <w:r>
        <w:t xml:space="preserve">7. References</w:t>
      </w:r>
    </w:p>
    <w:p>
      <w:pPr>
        <w:pStyle w:val="FirstParagraph"/>
      </w:pPr>
      <w:r>
        <w:rPr>
          <w:iCs/>
          <w:i/>
        </w:rPr>
        <w:t xml:space="preserve">Note: The following references are representative of the types of sources used in such academic discourse.</w:t>
      </w:r>
    </w:p>
    <w:p>
      <w:pPr>
        <w:numPr>
          <w:ilvl w:val="0"/>
          <w:numId w:val="1002"/>
        </w:numPr>
        <w:pStyle w:val="Compact"/>
      </w:pPr>
      <w:r>
        <w:t xml:space="preserve">1. Ministry of Petroleum and Natural Gas, Government of India. (2023). *Annual Report on Domestic Oil Production and Consumption.*</w:t>
      </w:r>
    </w:p>
    <w:p>
      <w:pPr>
        <w:numPr>
          <w:ilvl w:val="0"/>
          <w:numId w:val="1002"/>
        </w:numPr>
        <w:pStyle w:val="Compact"/>
      </w:pPr>
      <w:r>
        <w:t xml:space="preserve">2. Indian Institute of Technology Bombay &amp; Karnataka State Council for Science and Technology. (2022). *Digital Transformation in the Energy Sector: The Bangalore Model.*</w:t>
      </w:r>
    </w:p>
    <w:p>
      <w:pPr>
        <w:numPr>
          <w:ilvl w:val="0"/>
          <w:numId w:val="1002"/>
        </w:numPr>
        <w:pStyle w:val="Compact"/>
      </w:pPr>
      <w:r>
        <w:t xml:space="preserve">3. International Energy Agency (IEA). (2023). *India Energy Outlook: Pathways to a Sustainable Future.*</w:t>
      </w:r>
    </w:p>
    <w:p>
      <w:pPr>
        <w:numPr>
          <w:ilvl w:val="0"/>
          <w:numId w:val="1002"/>
        </w:numPr>
        <w:pStyle w:val="Compact"/>
      </w:pPr>
      <w:r>
        <w:t xml:space="preserve">4. ONGC Annual Sustainability Reports. (Various Years). *Corporate Social Responsibility and Environmental Stewardship in India.*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India: Bangalore as a Strategic Hub</dc:title>
  <dc:creator/>
  <dc:language>en</dc:language>
  <cp:keywords/>
  <dcterms:created xsi:type="dcterms:W3CDTF">2026-07-29T07:01:00Z</dcterms:created>
  <dcterms:modified xsi:type="dcterms:W3CDTF">2026-07-29T07:01:00Z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