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the</w:t>
      </w:r>
      <w:r>
        <w:t xml:space="preserve"> </w:t>
      </w:r>
      <w:r>
        <w:t xml:space="preserve">Developing</w:t>
      </w:r>
      <w:r>
        <w:t xml:space="preserve"> </w:t>
      </w:r>
      <w:r>
        <w:t xml:space="preserve">Energy</w:t>
      </w:r>
      <w:r>
        <w:t xml:space="preserve"> </w:t>
      </w:r>
      <w:r>
        <w:t xml:space="preserve">Landscape</w:t>
      </w:r>
      <w:r>
        <w:t xml:space="preserve"> </w:t>
      </w:r>
      <w:r>
        <w:t xml:space="preserve">of</w:t>
      </w:r>
      <w:r>
        <w:t xml:space="preserve"> </w:t>
      </w:r>
      <w:r>
        <w:t xml:space="preserve">Peru</w:t>
      </w:r>
      <w:r>
        <w:t xml:space="preserve"> </w:t>
      </w:r>
      <w:r>
        <w:t xml:space="preserve">Lima</w:t>
      </w:r>
    </w:p>
    <w:bookmarkStart w:id="28" w:name="X6f5b345c7a9d2e129fa36277bf7c4dc61319b94"/>
    <w:p>
      <w:pPr>
        <w:pStyle w:val="Heading1"/>
      </w:pPr>
      <w:r>
        <w:t xml:space="preserve">The Role and Impact of Petroleum Engineers in the Developing Energy Landscape of Peru Lima</w:t>
      </w:r>
    </w:p>
    <w:p>
      <w:pPr>
        <w:pStyle w:val="FirstParagraph"/>
      </w:pPr>
      <w:r>
        <w:rPr>
          <w:iCs/>
          <w:i/>
          <w:bCs/>
          <w:b/>
        </w:rPr>
        <w:t xml:space="preserve">A Research Paper on Energy Infrastructure, Technical Excellence, and Regional Development</w:t>
      </w:r>
      <w:r>
        <w:br/>
      </w:r>
      <w:r>
        <w:t xml:space="preserve">Prepared for the Academic Review Committee</w:t>
      </w:r>
    </w:p>
    <w:bookmarkStart w:id="20" w:name="abstract"/>
    <w:p>
      <w:pPr>
        <w:pStyle w:val="Heading2"/>
      </w:pPr>
      <w:r>
        <w:t xml:space="preserve">Abstract</w:t>
      </w:r>
    </w:p>
    <w:p>
      <w:pPr>
        <w:pStyle w:val="FirstParagraph"/>
      </w:pPr>
      <w:r>
        <w:t xml:space="preserve">This research paper explores the critical role of petroleum engineers in the energy sector of Peru Lima. As a central hub for economic policy, corporate headquarters, and technical coordination, Lima serves as the nerve center for hydrocarbon operations across Southern Peru. This document analyzes how petroleum engineers contribute to resource extraction efficiency, regulatory compliance within Peruvian law frameworks, and sustainable development practices. By examining technical challenges in complex geological formations prevalent in the Amazonian basin regions serviced from Lima's corporate offices, this paper highlights the indispensable nature of petroleum engineering expertise in maintaining national energy security and driving economic growth.</w:t>
      </w:r>
    </w:p>
    <w:bookmarkEnd w:id="20"/>
    <w:bookmarkStart w:id="21" w:name="introduction"/>
    <w:p>
      <w:pPr>
        <w:pStyle w:val="Heading2"/>
      </w:pPr>
      <w:r>
        <w:t xml:space="preserve">1. Introduction</w:t>
      </w:r>
    </w:p>
    <w:p>
      <w:pPr>
        <w:pStyle w:val="FirstParagraph"/>
      </w:pPr>
      <w:r>
        <w:t xml:space="preserve">The hydrocarbon sector is a cornerstone of Peru's economy, contributing significantly to export revenues and state budgets. While the actual extraction sites are predominantly located in remote regions such as Loreto, Ucayali, and Madre de Dios, the strategic direction of these operations is largely coordinated from Peru Lima. In this context, the petroleum engineer emerges not merely as a field technician but as a vital strategic asset whose influence extends through corporate boards and regulatory agencies situated in the capital. This research paper aims to delineate how petroleum engineers bridge the gap between geological potential and economic reality, specifically within the operational framework managed from Peru Lima.</w:t>
      </w:r>
    </w:p>
    <w:p>
      <w:pPr>
        <w:pStyle w:val="BodyText"/>
      </w:pPr>
      <w:r>
        <w:t xml:space="preserve">Peru possesses substantial proven reserves of oil and natural gas, making it one of South America's leading energy producers. However, maximizing these resources requires sophisticated engineering solutions to navigate complex subsurface conditions. The petroleum engineer is tasked with designing efficient extraction methods, ensuring reservoir longevity, and implementing technologies that minimize environmental impact. Understanding the dynamic interplay between technical execution in the field and strategic oversight in Peru Lima is essential for comprehending the full scope of this profession's societal value.</w:t>
      </w:r>
    </w:p>
    <w:bookmarkEnd w:id="21"/>
    <w:bookmarkStart w:id="22" w:name="X1f28f0c8d30ee9adba9b3f10ddb99b51c5a6f97"/>
    <w:p>
      <w:pPr>
        <w:pStyle w:val="Heading2"/>
      </w:pPr>
      <w:r>
        <w:t xml:space="preserve">2. Technical Expertise and Operational Efficiency</w:t>
      </w:r>
    </w:p>
    <w:p>
      <w:pPr>
        <w:pStyle w:val="FirstParagraph"/>
      </w:pPr>
      <w:r>
        <w:t xml:space="preserve">Petroleum engineers are responsible for optimizing production rates while reducing operational costs. In the context of operations supported by teams in Peru Lima, this involves rigorous data analysis and reservoir modeling. Engineers utilize advanced simulation software to predict fluid flow within porous rock formations, a task complicated by the diverse geological profiles found across Peruvian territories. From mature fields requiring enhanced oil recovery techniques to newly discovered reserves demanding rapid development planning, the expertise of petroleum engineers is paramount.</w:t>
      </w:r>
    </w:p>
    <w:p>
      <w:pPr>
        <w:pStyle w:val="BodyText"/>
      </w:pPr>
      <w:r>
        <w:t xml:space="preserve">In Peru Lima, multinational energy companies and state-owned enterprises such as Petroperú maintain their regional headquarters. Here, petroleum engineers collaborate with geologists and economists to create comprehensive development plans. They assess the viability of drilling new wells versus improving existing infrastructure. For instance, implementing horizontal drilling techniques allows access to hydrocarbon pockets that vertical wells cannot reach, thereby increasing overall recovery factors. The decision-making processes in Peru Lima rely heavily on the technical assessments provided by these engineers, ensuring that investments yield maximum return while adhering to strict safety standards.</w:t>
      </w:r>
    </w:p>
    <w:bookmarkEnd w:id="22"/>
    <w:bookmarkStart w:id="23" w:name="X3e1e4385bc69774fc782139d5b2e3690ca6f2ec"/>
    <w:p>
      <w:pPr>
        <w:pStyle w:val="Heading2"/>
      </w:pPr>
      <w:r>
        <w:t xml:space="preserve">3. Environmental Stewardship and Regulatory Compliance</w:t>
      </w:r>
    </w:p>
    <w:p>
      <w:pPr>
        <w:pStyle w:val="FirstParagraph"/>
      </w:pPr>
      <w:r>
        <w:t xml:space="preserve">A significant aspect of modern petroleum engineering is the commitment to environmental sustainability. The Amazon rainforest regions where many Peruvian oil fields are located are ecologically sensitive zones prone to severe consequences from spills or leaks. Petroleum engineers design containment systems, waste management protocols, and leak detection technologies that protect biodiversity. This responsibility is closely monitored by regulatory bodies based in Peru Lima, which enforce national environmental laws aligned with international standards.</w:t>
      </w:r>
    </w:p>
    <w:p>
      <w:pPr>
        <w:pStyle w:val="BodyText"/>
      </w:pPr>
      <w:r>
        <w:t xml:space="preserve">The petroleum engineer must stay abreast of evolving regulations issued by entities such as the Ministry of Energy and Mines (MINEM). Compliance is not optional; it is a fundamental requirement for operational licenses. Engineers conduct impact assessments, monitor emissions, and ensure that decommissioning plans are environmentally sound. By integrating green engineering principles into their workflows, professionals in this field help mitigate the ecological footprint of energy production, thereby maintaining social license to operate in regions inhabited by indigenous communities.</w:t>
      </w:r>
    </w:p>
    <w:bookmarkEnd w:id="23"/>
    <w:bookmarkStart w:id="24" w:name="economic-impact-and-national-development"/>
    <w:p>
      <w:pPr>
        <w:pStyle w:val="Heading2"/>
      </w:pPr>
      <w:r>
        <w:t xml:space="preserve">4. Economic Impact and National Development</w:t>
      </w:r>
    </w:p>
    <w:p>
      <w:pPr>
        <w:pStyle w:val="FirstParagraph"/>
      </w:pPr>
      <w:r>
        <w:t xml:space="preserve">The economic implications of effective petroleum engineering extend far beyond corporate balance sheets. By ensuring consistent and efficient hydrocarbon production, these professionals contribute directly to national stability. Revenues generated from oil and gas exports fund public infrastructure projects, education, healthcare, and social programs across the country. The strategic planning carried out by petroleum engineers in coordination with policy makers in Peru Lima ensures that resource extraction aligns with broader national development goals.</w:t>
      </w:r>
    </w:p>
    <w:p>
      <w:pPr>
        <w:pStyle w:val="BodyText"/>
      </w:pPr>
      <w:r>
        <w:t xml:space="preserve">Moreover, the sector creates high-skilled employment opportunities. As operations grow more complex due to declining production in mature fields, there is an increasing demand for specialized expertise. This drives investment in higher education and professional training programs within Peru Lima's universities and technical institutes. Consequently, the presence of a robust petroleum engineering community fosters technological transfer, innovation hubs, and a skilled workforce capable of driving future energy solutions.</w:t>
      </w:r>
    </w:p>
    <w:bookmarkEnd w:id="24"/>
    <w:bookmarkStart w:id="25" w:name="Xd5e6575eb7f95aa089908ea337e9f16764c3083"/>
    <w:p>
      <w:pPr>
        <w:pStyle w:val="Heading2"/>
      </w:pPr>
      <w:r>
        <w:t xml:space="preserve">5. Challenges Facing Petroleum Engineers in Peru</w:t>
      </w:r>
    </w:p>
    <w:p>
      <w:pPr>
        <w:pStyle w:val="FirstParagraph"/>
      </w:pPr>
      <w:r>
        <w:t xml:space="preserve">Despite the opportunities, petroleum engineers operating within or supporting Peruvian projects face numerous challenges. Social conflicts with local communities remain a persistent issue, requiring engineers to engage in stakeholder management and social responsibility initiatives alongside their technical duties. Additionally, fluctuating global oil prices necessitate adaptive strategies focused on cost reduction without compromising safety or quality.</w:t>
      </w:r>
    </w:p>
    <w:p>
      <w:pPr>
        <w:pStyle w:val="BodyText"/>
      </w:pPr>
      <w:r>
        <w:t xml:space="preserve">Furthermore, technological adaptation poses both a challenge and an opportunity. Integrating digital technologies such as artificial intelligence for predictive maintenance requires continuous learning and investment. Petroleum engineers must be lifelong learners to keep pace with advancements in automation, data analytics, and renewable energy integration. In Peru Lima, where international partnerships are forged, adapting to global best practices is crucial for maintaining competitiveness.</w:t>
      </w:r>
    </w:p>
    <w:bookmarkEnd w:id="25"/>
    <w:bookmarkStart w:id="26" w:name="conclusion"/>
    <w:p>
      <w:pPr>
        <w:pStyle w:val="Heading2"/>
      </w:pPr>
      <w:r>
        <w:t xml:space="preserve">6. Conclusion</w:t>
      </w:r>
    </w:p>
    <w:p>
      <w:pPr>
        <w:pStyle w:val="FirstParagraph"/>
      </w:pPr>
      <w:r>
        <w:t xml:space="preserve">In conclusion, the petroleum engineer plays an indispensable role in shaping the energy landscape of Peru Lima and beyond. Their technical expertise ensures efficient resource extraction, while their adherence to environmental regulations safeguards fragile ecosystems. Through strategic planning and economic optimization, they contribute significantly to national development goals. As Peru continues to navigate its energy transition journey, the value of skilled petroleum engineers will only grow. They serve as critical links between natural resources and societal needs, driving progress through innovation and responsibility.</w:t>
      </w:r>
    </w:p>
    <w:p>
      <w:pPr>
        <w:pStyle w:val="BodyText"/>
      </w:pPr>
      <w:r>
        <w:t xml:space="preserve">Future research should explore how digital transformation can further enhance the efficiency of petroleum operations in remote areas, leveraging data centers in Peru Lima to process real-time information from field sensors. Ultimately, the synergy between engineering excellence and strategic oversight remains key to sustaining Peru's position as a leading energy producer in Latin America.</w:t>
      </w:r>
    </w:p>
    <w:bookmarkEnd w:id="26"/>
    <w:bookmarkStart w:id="27" w:name="references"/>
    <w:p>
      <w:pPr>
        <w:pStyle w:val="Heading2"/>
      </w:pPr>
      <w:r>
        <w:t xml:space="preserve">References</w:t>
      </w:r>
    </w:p>
    <w:p>
      <w:pPr>
        <w:numPr>
          <w:ilvl w:val="0"/>
          <w:numId w:val="1001"/>
        </w:numPr>
        <w:pStyle w:val="Compact"/>
      </w:pPr>
      <w:r>
        <w:t xml:space="preserve">Ministry of Energy and Mines (MINEM). Annual Report on Hydrocarbon Sector Performance. Lima, Peru.</w:t>
      </w:r>
    </w:p>
    <w:p>
      <w:pPr>
        <w:numPr>
          <w:ilvl w:val="0"/>
          <w:numId w:val="1001"/>
        </w:numPr>
        <w:pStyle w:val="Compact"/>
      </w:pPr>
      <w:r>
        <w:t xml:space="preserve">Petroperú S.A. Strategic Development Plan 2030. Lima, Peru.</w:t>
      </w:r>
    </w:p>
    <w:p>
      <w:pPr>
        <w:numPr>
          <w:ilvl w:val="0"/>
          <w:numId w:val="1001"/>
        </w:numPr>
        <w:pStyle w:val="Compact"/>
      </w:pPr>
      <w:r>
        <w:t xml:space="preserve">Society of Petroleum Engineers (SPE). Technical Papers on Reservoir Management in Complex Geologies.</w:t>
      </w:r>
    </w:p>
    <w:p>
      <w:pPr>
        <w:numPr>
          <w:ilvl w:val="0"/>
          <w:numId w:val="1001"/>
        </w:numPr>
        <w:pStyle w:val="Compact"/>
      </w:pPr>
      <w:r>
        <w:t xml:space="preserve">Banco Central de Reserva del Perú (BCRP). Economic Indicators and Energy Sector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Petroleum Engineers in the Developing Energy Landscape of Peru Lima</dc:title>
  <dc:creator/>
  <dc:language>en</dc:language>
  <cp:keywords/>
  <dcterms:created xsi:type="dcterms:W3CDTF">2026-07-29T08:32:41Z</dcterms:created>
  <dcterms:modified xsi:type="dcterms:W3CDTF">2026-07-29T08:32:41Z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