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Pharmacist</w:t>
      </w:r>
      <w:r>
        <w:t xml:space="preserve"> </w:t>
      </w:r>
      <w:r>
        <w:t xml:space="preserve">in</w:t>
      </w:r>
      <w:r>
        <w:t xml:space="preserve"> </w:t>
      </w:r>
      <w:r>
        <w:t xml:space="preserve">India</w:t>
      </w:r>
      <w:r>
        <w:t xml:space="preserve"> </w:t>
      </w:r>
      <w:r>
        <w:t xml:space="preserve">Bangalore:</w:t>
      </w:r>
      <w:r>
        <w:t xml:space="preserve"> </w:t>
      </w:r>
      <w:r>
        <w:t xml:space="preserve">A</w:t>
      </w:r>
      <w:r>
        <w:t xml:space="preserve"> </w:t>
      </w:r>
      <w:r>
        <w:t xml:space="preserve">Research</w:t>
      </w:r>
      <w:r>
        <w:t xml:space="preserve"> </w:t>
      </w:r>
      <w:r>
        <w:t xml:space="preserve">Perspective</w:t>
      </w:r>
    </w:p>
    <w:p>
      <w:pPr>
        <w:pStyle w:val="FirstParagraph"/>
      </w:pPr>
      <w:r>
        <w:t xml:space="preserve">```html</w:t>
      </w:r>
    </w:p>
    <w:bookmarkStart w:id="27" w:name="X5c4b9f11060c820692d67006e4db21fa6bc3c1f"/>
    <w:p>
      <w:pPr>
        <w:pStyle w:val="Heading1"/>
      </w:pPr>
      <w:r>
        <w:t xml:space="preserve">The Evolving Role of the Pharmacist in India Bangalore</w:t>
      </w:r>
      <w:r>
        <w:br/>
      </w:r>
      <w:r>
        <w:br/>
      </w:r>
      <w:r>
        <w:t xml:space="preserve">A Research Perspective on Healthcare Integration</w:t>
      </w:r>
    </w:p>
    <w:p>
      <w:pPr>
        <w:pStyle w:val="FirstParagraph"/>
      </w:pPr>
      <w:r>
        <w:rPr>
          <w:bCs/>
          <w:b/>
        </w:rPr>
        <w:t xml:space="preserve">Abstract</w:t>
      </w:r>
    </w:p>
    <w:p>
      <w:pPr>
        <w:pStyle w:val="BodyText"/>
      </w:pPr>
      <w:r>
        <w:t xml:space="preserve">This paper explores the critical and expanding role of the pharmacist within the healthcare ecosystem of India Bangalore. As a burgeoning technology hub and metropolitan center, Bangalore presents unique challenges regarding drug accessibility, adherence to treatment protocols, and public health education. This research highlights how pharmacists in this region are transitioning from mere dispensers of medication to integral clinical partners. By analyzing current regulatory frameworks and community health needs in India Bangalore, we argue that the modern pharmacist is pivotal in ensuring patient safety and optimizing therapeutic outcomes.</w:t>
      </w:r>
    </w:p>
    <w:bookmarkStart w:id="20" w:name="introduction"/>
    <w:p>
      <w:pPr>
        <w:pStyle w:val="Heading2"/>
      </w:pPr>
      <w:r>
        <w:t xml:space="preserve">Introduction</w:t>
      </w:r>
    </w:p>
    <w:p>
      <w:pPr>
        <w:pStyle w:val="FirstParagraph"/>
      </w:pPr>
      <w:r>
        <w:t xml:space="preserve">In the rapidly developing healthcare landscape of India, Bangalore stands out as a prime example of urban medical demand. Known as the "Silicon Valley of India," Bangalore has attracted a diverse population ranging from tech professionals to elderly residents requiring chronic care management. Within this demographic complexity, the role of the Pharmacist has undergone a significant transformation. Historically viewed primarily as retail vendors who dispense prescriptions, pharmacists in India Bangalore are now increasingly recognized as healthcare professionals capable of providing clinical consultations, medication therapy management (MTM), and preventive health advice.</w:t>
      </w:r>
    </w:p>
    <w:p>
      <w:pPr>
        <w:pStyle w:val="BodyText"/>
      </w:pPr>
      <w:r>
        <w:t xml:space="preserve">The significance of this shift cannot be overstated. In India Bangalore, where the ratio of doctors to patients is often strained due to high population density and rapid urbanization, pharmacists serve as the most accessible healthcare providers. This paper aims to delineate the multifaceted responsibilities of pharmacists in this specific geographic context, emphasizing their contribution to public health and clinical efficiency.</w:t>
      </w:r>
    </w:p>
    <w:bookmarkEnd w:id="20"/>
    <w:bookmarkStart w:id="21" w:name="Xfedb1ab747a78f4a6292e395ba1afbed7a0113e"/>
    <w:p>
      <w:pPr>
        <w:pStyle w:val="Heading2"/>
      </w:pPr>
      <w:r>
        <w:t xml:space="preserve">The Current Landscape of Pharmacy Practice in India Bangalore</w:t>
      </w:r>
    </w:p>
    <w:p>
      <w:pPr>
        <w:pStyle w:val="FirstParagraph"/>
      </w:pPr>
      <w:r>
        <w:t xml:space="preserve">Bangalore’s pharmaceutical sector is robust, hosting numerous manufacturing units and a dense network of retail pharmacies. However, the quality of patient interaction varies widely. Research indicates that while many pharmacists in India Bangalore possess strong theoretical knowledge, their practical application often remains limited to transactional exchanges. This gap presents an opportunity for professional development and systemic change.</w:t>
      </w:r>
    </w:p>
    <w:p>
      <w:pPr>
        <w:pStyle w:val="BodyText"/>
      </w:pPr>
      <w:r>
        <w:t xml:space="preserve">The regulatory environment in India is currently evolving to support this expansion. The Pharmacy Council of India has been pushing for stricter enforcement of ethical practices and continuing education. In Bangalore specifically, the high literacy rate and tech-savvy population have created a demand for more sophisticated pharmaceutical services, such as digital prescription management and personalized medication counseling.</w:t>
      </w:r>
    </w:p>
    <w:bookmarkEnd w:id="21"/>
    <w:bookmarkStart w:id="22" w:name="Xb1322dbd661b1ba8b5e891a9be84fe8eef1559d"/>
    <w:p>
      <w:pPr>
        <w:pStyle w:val="Heading2"/>
      </w:pPr>
      <w:r>
        <w:t xml:space="preserve">Clinical Responsibilities Beyond Dispensing</w:t>
      </w:r>
    </w:p>
    <w:p>
      <w:pPr>
        <w:pStyle w:val="FirstParagraph"/>
      </w:pPr>
      <w:r>
        <w:t xml:space="preserve">The modern Pharmacist in India Bangalore is expected to engage in clinical responsibilities that go beyond the counter. One of the most critical aspects is Drug-Drug Interaction (DDI) screening. With a high prevalence of multi-morbidity among Bangalore’s aging population, patients often take multiple medications for diabetes, hypertension, and cardiovascular issues. Pharmacists play a vital role in identifying potential adverse interactions before they reach the patient.</w:t>
      </w:r>
    </w:p>
    <w:p>
      <w:pPr>
        <w:pStyle w:val="BodyText"/>
      </w:pPr>
      <w:r>
        <w:t xml:space="preserve">Furthermore, adherence counseling is essential. Non-adherence to prescribed regimens is a major public health issue globally and particularly in India Bangalore’s busy urban environment. Pharmacists who take the time to explain dosage instructions, side effects, and lifestyle modifications can significantly improve patient compliance. This proactive approach reduces hospital readmissions and lowers the overall burden on healthcare infrastructure.</w:t>
      </w:r>
    </w:p>
    <w:bookmarkEnd w:id="22"/>
    <w:bookmarkStart w:id="23" w:name="Xa33abe287a74c0a7cab78f570e3ec32684f8a43"/>
    <w:p>
      <w:pPr>
        <w:pStyle w:val="Heading2"/>
      </w:pPr>
      <w:r>
        <w:t xml:space="preserve">Public Health Education and Preventive Care</w:t>
      </w:r>
    </w:p>
    <w:p>
      <w:pPr>
        <w:pStyle w:val="FirstParagraph"/>
      </w:pPr>
      <w:r>
        <w:t xml:space="preserve">In addition to individual patient care, the Pharmacist serves as a pillar of community health education in India Bangalore. Pharmacists are often the first point of contact for individuals seeking help for minor ailments or preventive measures. This makes them ideal candidates for promoting vaccination awareness, antimicrobial stewardship, and healthy lifestyle choices.</w:t>
      </w:r>
    </w:p>
    <w:p>
      <w:pPr>
        <w:pStyle w:val="BodyText"/>
      </w:pPr>
      <w:r>
        <w:t xml:space="preserve">The rise of antibiotic resistance is a global concern, and India Bangalore is no exception. Pharmacists have the authority and responsibility to discourage the over-the-counter misuse of antibiotics without prescriptions. By educating consumers on the dangers of self-medication, pharmacists contribute directly to national health security. Moreover, during public health crises, such as pandemic outbreaks, pharmacists in India Bangalore have demonstrated resilience by distributing essential medicines and providing accurate information to combat misinformation.</w:t>
      </w:r>
    </w:p>
    <w:bookmarkEnd w:id="23"/>
    <w:bookmarkStart w:id="24" w:name="X321156abcab965842259d9ba7149d24c693b2ff"/>
    <w:p>
      <w:pPr>
        <w:pStyle w:val="Heading2"/>
      </w:pPr>
      <w:r>
        <w:t xml:space="preserve">Integration with Digital Health Ecosystems</w:t>
      </w:r>
    </w:p>
    <w:p>
      <w:pPr>
        <w:pStyle w:val="FirstParagraph"/>
      </w:pPr>
      <w:r>
        <w:t xml:space="preserve">Bangalore’s reputation as a tech hub has facilitated the integration of digital tools into pharmacy practice. The rise of telemedicine platforms and e-pharmacies has changed how patients interact with healthcare providers. In this digital ecosystem, the Pharmacist acts as a bridge between virtual consultations and physical medication delivery.</w:t>
      </w:r>
    </w:p>
    <w:p>
      <w:pPr>
        <w:pStyle w:val="BodyText"/>
      </w:pPr>
      <w:r>
        <w:t xml:space="preserve">Digital health records allow pharmacists in India Bangalore to maintain comprehensive patient profiles, tracking medication history over time. This continuity of care is essential for managing chronic conditions effectively. Additionally, mobile applications enabled by pharmacists can send reminders for doses and refill alerts, further enhancing adherence. The synergy between pharmaceutical expertise and technological innovation in Bangalore offers a model that could be replicated across other parts of India.</w:t>
      </w:r>
    </w:p>
    <w:bookmarkEnd w:id="24"/>
    <w:bookmarkStart w:id="25" w:name="challenges-and-future-directions"/>
    <w:p>
      <w:pPr>
        <w:pStyle w:val="Heading2"/>
      </w:pPr>
      <w:r>
        <w:t xml:space="preserve">Challenges and Future Directions</w:t>
      </w:r>
    </w:p>
    <w:p>
      <w:pPr>
        <w:pStyle w:val="FirstParagraph"/>
      </w:pPr>
      <w:r>
        <w:t xml:space="preserve">Despite the progress, challenges remain. There is often a lack of uniform standards for clinical practice among retail pharmacies in India Bangalore. Many small-scale pharmacies struggle with the financial investment required for advanced software or additional staffing to support clinical services. Furthermore, public perception sometimes lags behind professional reality; patients may still view pharmacists solely as sellers rather than counselors.</w:t>
      </w:r>
    </w:p>
    <w:p>
      <w:pPr>
        <w:pStyle w:val="BodyText"/>
      </w:pPr>
      <w:r>
        <w:t xml:space="preserve">To address these issues, collaboration between regulatory bodies, pharmaceutical associations, and educational institutions is necessary. Continuous professional development programs should be mandated to keep pharmacists updated on the latest clinical guidelines. Additionally, awareness campaigns targeting the public in Bangalore can help shift perceptions toward valuing clinical pharmacy services.</w:t>
      </w:r>
    </w:p>
    <w:bookmarkEnd w:id="25"/>
    <w:bookmarkStart w:id="26" w:name="conclusion"/>
    <w:p>
      <w:pPr>
        <w:pStyle w:val="Heading2"/>
      </w:pPr>
      <w:r>
        <w:t xml:space="preserve">Conclusion</w:t>
      </w:r>
    </w:p>
    <w:p>
      <w:pPr>
        <w:pStyle w:val="FirstParagraph"/>
      </w:pPr>
      <w:r>
        <w:t xml:space="preserve">The role of the Pharmacist in India Bangalore is pivotal and increasingly sophisticated. As healthcare systems worldwide seek to optimize resource allocation and improve patient outcomes, the pharmacist emerges as a key stakeholder. From ensuring medication safety and adherence to leading public health initiatives, pharmacists in this region are reshaping the healthcare narrative.</w:t>
      </w:r>
    </w:p>
    <w:p>
      <w:pPr>
        <w:pStyle w:val="BodyText"/>
      </w:pPr>
      <w:r>
        <w:t xml:space="preserve">For researchers, policymakers, and healthcare administrators focusing on India Bangalore, supporting the professionalization of pharmacy practice is not just an academic exercise but a necessity for public well-being. By empowering pharmacists with the tools, knowledge, and recognition they deserve, India Bangalore can set a benchmark for integrated pharmaceutical care that benefits millions of residents. The future of healthcare in this dynamic city lies in recognizing the Pharmacist not just as a vendor of drugs, but as a guardian of health.</w:t>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Pharmacist in India Bangalore: A Research Perspective</dc:title>
  <dc:creator/>
  <dc:language>en</dc:language>
  <cp:keywords/>
  <dcterms:created xsi:type="dcterms:W3CDTF">2026-07-29T10:17:40Z</dcterms:created>
  <dcterms:modified xsi:type="dcterms:W3CDTF">2026-07-29T10:17:40Z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