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Research</w:t>
      </w:r>
      <w:r>
        <w:t xml:space="preserve"> </w:t>
      </w:r>
      <w:r>
        <w:t xml:space="preserve">Paper</w:t>
      </w:r>
    </w:p>
    <w:bookmarkStart w:id="28" w:name="Xff2416da6ba36cb95ec1a3fcd396a28b4867e66"/>
    <w:p>
      <w:pPr>
        <w:pStyle w:val="Heading1"/>
      </w:pPr>
      <w:r>
        <w:t xml:space="preserve">The Evolving Role of the Pharmacist in United States Houston</w:t>
      </w:r>
    </w:p>
    <w:p>
      <w:pPr>
        <w:pStyle w:val="FirstParagraph"/>
      </w:pPr>
      <w:r>
        <w:t xml:space="preserve">A Comprehensive Analysis of Clinical Integration, Public Health Impact, and Technological Adaptation in a Major Metropolis</w:t>
      </w:r>
    </w:p>
    <w:p>
      <w:pPr>
        <w:pStyle w:val="BodyText"/>
      </w:pPr>
      <w:r>
        <w:br/>
      </w:r>
      <w:r>
        <w:br/>
      </w:r>
    </w:p>
    <w:p>
      <w:pPr>
        <w:pStyle w:val="BodyText"/>
      </w:pPr>
      <w:r>
        <w:rPr>
          <w:bCs/>
          <w:b/>
        </w:rPr>
        <w:t xml:space="preserve">Abstract</w:t>
      </w:r>
      <w:r>
        <w:br/>
      </w:r>
      <w:r>
        <w:t xml:space="preserve">This research paper examines the critical transformation of the Pharmacist profession within the healthcare ecosystem of United States Houston. As one of the most diverse and medically complex cities in Texas, Houston presents a unique case study for understanding how pharmacists are shifting from traditional dispensing roles to advanced clinical care providers. The document analyzes current trends in patient care, regulatory changes under state law, and the impact of pharmaceutical technology on public health outcomes in this major metropolitan area.</w:t>
      </w:r>
    </w:p>
    <w:bookmarkStart w:id="20" w:name="introduction"/>
    <w:p>
      <w:pPr>
        <w:pStyle w:val="Heading2"/>
      </w:pPr>
      <w:r>
        <w:t xml:space="preserve">Introduction</w:t>
      </w:r>
    </w:p>
    <w:p>
      <w:pPr>
        <w:pStyle w:val="FirstParagraph"/>
      </w:pPr>
      <w:r>
        <w:t xml:space="preserve">The landscape of healthcare in the United States is undergoing a profound shift, moving away from a volume-based model toward a value-based care system that prioritizes patient outcomes and accessibility. At the forefront of this transition is the profession of the Pharmacist. Historically viewed primarily as medication distributors, modern pharmacists are increasingly recognized as essential members of interdisciplinary healthcare teams. This paper focuses specifically on United States Houston, a city that serves as a global hub for medical research, particularly through the Texas Medical Center (TMC). In this context, understanding the multifaceted role of the Pharmacist is not merely an academic exercise but a necessity for comprehending the future of public health delivery in one of America’s most vital urban centers.</w:t>
      </w:r>
    </w:p>
    <w:p>
      <w:pPr>
        <w:pStyle w:val="BodyText"/>
      </w:pPr>
      <w:r>
        <w:t xml:space="preserve">Houston is characterized by significant demographic diversity and a high prevalence of chronic conditions such as diabetes, hypertension, and heart disease. These factors create a unique demand for pharmaceutical services that extend beyond simple prescription fulfillment. The Pharmacist in United States Houston must navigate a complex environment involving academic medicine, private practice, hospital systems, and community health initiatives. This research paper aims to explore how pharmacists are adapting to these challenges through clinical interventions, preventative care strategies, and the integration of emerging technologies.</w:t>
      </w:r>
    </w:p>
    <w:bookmarkEnd w:id="20"/>
    <w:bookmarkStart w:id="21" w:name="Xed1dbdfdc16524ac397ed0b0d62289af0c1269a"/>
    <w:p>
      <w:pPr>
        <w:pStyle w:val="Heading2"/>
      </w:pPr>
      <w:r>
        <w:t xml:space="preserve">The Texas Medical Center and Institutional Impact</w:t>
      </w:r>
    </w:p>
    <w:p>
      <w:pPr>
        <w:pStyle w:val="FirstParagraph"/>
      </w:pPr>
      <w:r>
        <w:t xml:space="preserve">To understand the role of the Pharmacist in United States Houston, one must first acknowledge the presence of the Texas Medical Center. As the largest medical complex in the world, it houses numerous hospitals, research institutions, and specialty clinics. Within this ecosystem, Hospital Pharmacists play a pivotal role in ensuring medication safety and efficacy for critical care patients.</w:t>
      </w:r>
    </w:p>
    <w:p>
      <w:pPr>
        <w:pStyle w:val="BodyText"/>
      </w:pPr>
      <w:r>
        <w:t xml:space="preserve">In major academic centers like those found within Houston’s TMC network, Clinical Pharmacists are often embedded directly into medical teams. They participate in rounds with physicians and nurses, providing expert advice on drug interactions, dosing adjustments for renal or hepatic impairment, and therapeutic substitutions. This collaborative model ensures that patients receive optimal pharmacotherapy tailored to their specific physiological needs. For instance, in the treatment of complex infectious diseases or oncology protocols common in Houston’s specialized centers, the Pharmacist acts as a medication expert who mitigates risks and enhances treatment success rates.</w:t>
      </w:r>
    </w:p>
    <w:bookmarkEnd w:id="21"/>
    <w:bookmarkStart w:id="22" w:name="X39c85930b04c4962766bed51c3309d181e6549b"/>
    <w:p>
      <w:pPr>
        <w:pStyle w:val="Heading2"/>
      </w:pPr>
      <w:r>
        <w:t xml:space="preserve">Community Pharmacy and Public Health Initiatives</w:t>
      </w:r>
    </w:p>
    <w:p>
      <w:pPr>
        <w:pStyle w:val="FirstParagraph"/>
      </w:pPr>
      <w:r>
        <w:t xml:space="preserve">Beyond the hospital walls, Community Pharmacists in United States Houston serve as the most accessible healthcare professionals for many residents. Given Houston’s sprawling geography and diverse population, community pharmacies often function as de facto primary care access points. Recent legislative changes in Texas have expanded the scope of practice for pharmacists, allowing them to administer vaccines, perform point-of-care testing, and initiate therapy for minor ailments under collaborative practice agreements.</w:t>
      </w:r>
    </w:p>
    <w:p>
      <w:pPr>
        <w:pStyle w:val="BodyText"/>
      </w:pPr>
      <w:r>
        <w:t xml:space="preserve">One significant area of focus has been preventative health. Pharmacists in Houston have taken lead roles in vaccination campaigns during flu seasons and public health emergencies. Furthermore, addressing the high rates of chronic disease management is a priority. Pharmacist-led interventions for blood pressure control and diabetes management have shown promise in improving patient adherence and clinical markers. By providing medication therapy management (MTM) services, these professionals help patients navigate complex drug regimens, reducing hospital readmissions and lowering overall healthcare costs.</w:t>
      </w:r>
    </w:p>
    <w:bookmarkEnd w:id="22"/>
    <w:bookmarkStart w:id="23" w:name="Xbf1933699927b372a8c343e0e414f80f6f540e0"/>
    <w:p>
      <w:pPr>
        <w:pStyle w:val="Heading2"/>
      </w:pPr>
      <w:r>
        <w:t xml:space="preserve">The Challenge of Diversity and Health Equity</w:t>
      </w:r>
    </w:p>
    <w:p>
      <w:pPr>
        <w:pStyle w:val="FirstParagraph"/>
      </w:pPr>
      <w:r>
        <w:t xml:space="preserve">Houston is one of the most diverse cities in the United States, with a significant portion of its population identifying as Hispanic or Latino, African American, or Asian. This diversity presents both opportunities and challenges for healthcare delivery. Cultural competence is a critical skill for the modern Pharmacist. In United States Houston, pharmacists must be adept at communicating with patients from varied linguistic and cultural backgrounds to ensure understanding of medication instructions and therapeutic goals.</w:t>
      </w:r>
    </w:p>
    <w:p>
      <w:pPr>
        <w:pStyle w:val="BodyText"/>
      </w:pPr>
      <w:r>
        <w:t xml:space="preserve">Health equity remains a pressing issue in the region. Underserved communities may face barriers such as limited insurance coverage or transportation issues, making the convenience of local pharmacies crucial. Pharmacists are increasingly engaging in outreach programs, offering screenings for hypertension and glucose levels directly in underserved neighborhoods. By bridging the gap between patients and complex healthcare systems, pharmacists contribute to reducing disparities in health outcomes. This community-centric approach highlights the Pharmacist’s role not just as a clinician, but as a public health advocate dedicated to equitable access.</w:t>
      </w:r>
    </w:p>
    <w:bookmarkEnd w:id="23"/>
    <w:bookmarkStart w:id="24" w:name="technological-integration-and-innovation"/>
    <w:p>
      <w:pPr>
        <w:pStyle w:val="Heading2"/>
      </w:pPr>
      <w:r>
        <w:t xml:space="preserve">Technological Integration and Innovation</w:t>
      </w:r>
    </w:p>
    <w:p>
      <w:pPr>
        <w:pStyle w:val="FirstParagraph"/>
      </w:pPr>
      <w:r>
        <w:t xml:space="preserve">The integration of technology into pharmaceutical practice is accelerating globally, and Houston is no exception. The adoption of electronic health records (EHRs), automated dispensing systems, and telepharmacy services has transformed how pharmacists operate. In United States Houston, large hospital systems have invested heavily in clinical decision support tools that assist pharmacists in identifying potential adverse drug events before they occur.</w:t>
      </w:r>
    </w:p>
    <w:p>
      <w:pPr>
        <w:pStyle w:val="BodyText"/>
      </w:pPr>
      <w:r>
        <w:t xml:space="preserve">Moreover, the rise of telehealth has expanded the reach of pharmacist services. Virtual consultations allow patients in remote parts of Harris County or surrounding areas to access medication counseling and management without traveling to a physical location. This technological shift is particularly relevant for patients with mobility issues or those living in rural communities near Houston. As pharmacy practice becomes more digitized, the Pharmacist must possess strong digital literacy skills to effectively utilize these tools for patient care while maintaining data privacy and security standards.</w:t>
      </w:r>
    </w:p>
    <w:bookmarkEnd w:id="24"/>
    <w:bookmarkStart w:id="25" w:name="X5fda4c9490b017d9f100cb3e0b1bab5928d8cbf"/>
    <w:p>
      <w:pPr>
        <w:pStyle w:val="Heading2"/>
      </w:pPr>
      <w:r>
        <w:t xml:space="preserve">Licensure, Regulation, and Professional Development</w:t>
      </w:r>
    </w:p>
    <w:p>
      <w:pPr>
        <w:pStyle w:val="FirstParagraph"/>
      </w:pPr>
      <w:r>
        <w:t xml:space="preserve">The regulatory environment in Texas significantly influences the practice of pharmacy. The Board of Pharmacy in Texas sets the standards for licensure and continuing education. For pharmacists practicing in United States Houston, staying current with these regulations is essential. Continuous professional development is required to maintain competency, particularly as new drug therapies emerge and treatment guidelines evolve.</w:t>
      </w:r>
    </w:p>
    <w:p>
      <w:pPr>
        <w:pStyle w:val="BodyText"/>
      </w:pPr>
      <w:r>
        <w:t xml:space="preserve">Advanced certifications, such as those in diabetes care or immunization administration, are increasingly common among Houston-based pharmacists. These credentials enable them to take on expanded clinical roles authorized by state law. Furthermore, collaboration with other healthcare bodies ensures that the Pharmacist remains an integral part of the care continuum. Interprofessional education and practice are encouraged to foster a culture of teamwork and mutual respect among healthcare providers.</w:t>
      </w:r>
    </w:p>
    <w:bookmarkEnd w:id="25"/>
    <w:bookmarkStart w:id="26" w:name="conclusion"/>
    <w:p>
      <w:pPr>
        <w:pStyle w:val="Heading2"/>
      </w:pPr>
      <w:r>
        <w:t xml:space="preserve">Conclusion</w:t>
      </w:r>
    </w:p>
    <w:p>
      <w:pPr>
        <w:pStyle w:val="FirstParagraph"/>
      </w:pPr>
      <w:r>
        <w:t xml:space="preserve">In conclusion, the role of the Pharmacist in United States Houston is dynamic and expanding. From high-acuity hospital settings within the Texas Medical Center to accessible community pharmacies serving diverse neighborhoods, pharmacists are essential to delivering safe, effective, and equitable healthcare. The shift toward clinical services, preventative care management, and technological integration underscores their value proposition in modern medicine.</w:t>
      </w:r>
    </w:p>
    <w:p>
      <w:pPr>
        <w:pStyle w:val="BodyText"/>
      </w:pPr>
      <w:r>
        <w:t xml:space="preserve">As Houston continues to grow as a global medical hub, the demands on pharmacists will only increase. It is imperative that healthcare policy makers, educational institutions, and professional organizations support this evolution by advocating for expanded practice authorities and investing in workforce development. By doing so, United States Houston can set a benchmark for how advanced pharmacy practice contributes to public health excellence in major urban centers across the nation.</w:t>
      </w:r>
    </w:p>
    <w:bookmarkEnd w:id="26"/>
    <w:bookmarkStart w:id="27" w:name="references"/>
    <w:p>
      <w:pPr>
        <w:pStyle w:val="Heading2"/>
      </w:pPr>
      <w:r>
        <w:t xml:space="preserve">References</w:t>
      </w:r>
    </w:p>
    <w:p>
      <w:pPr>
        <w:numPr>
          <w:ilvl w:val="0"/>
          <w:numId w:val="1001"/>
        </w:numPr>
        <w:pStyle w:val="Compact"/>
      </w:pPr>
      <w:r>
        <w:t xml:space="preserve">Texas State Board of Pharmacy. (2023). Rules and Regulations regarding Pharmacist Practice Scope.</w:t>
      </w:r>
    </w:p>
    <w:p>
      <w:pPr>
        <w:numPr>
          <w:ilvl w:val="0"/>
          <w:numId w:val="1001"/>
        </w:numPr>
        <w:pStyle w:val="Compact"/>
      </w:pPr>
      <w:r>
        <w:t xml:space="preserve">Harris County Public Health. (2024). Community Health Needs Assessment: Focus on Chronic Disease Management.</w:t>
      </w:r>
    </w:p>
    <w:p>
      <w:pPr>
        <w:numPr>
          <w:ilvl w:val="0"/>
          <w:numId w:val="1001"/>
        </w:numPr>
        <w:pStyle w:val="Compact"/>
      </w:pPr>
      <w:r>
        <w:t xml:space="preserve">American Pharmacists Association. (n.d.). The Role of the Pharmacist in Value-Based Care Models.</w:t>
      </w:r>
    </w:p>
    <w:p>
      <w:pPr>
        <w:numPr>
          <w:ilvl w:val="0"/>
          <w:numId w:val="1001"/>
        </w:numPr>
        <w:pStyle w:val="Compact"/>
      </w:pPr>
      <w:r>
        <w:t xml:space="preserve">Texas Medical Center Association. (2023). Annual Report on Healthcare Innovation and Patient Safety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Houston: A Research Paper</dc:title>
  <dc:creator/>
  <dc:language>en</dc:language>
  <cp:keywords/>
  <dcterms:created xsi:type="dcterms:W3CDTF">2026-07-29T17:19:50Z</dcterms:created>
  <dcterms:modified xsi:type="dcterms:W3CDTF">2026-07-29T17:19:50Z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