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Professional</w:t>
      </w:r>
      <w:r>
        <w:t xml:space="preserve"> </w:t>
      </w:r>
      <w:r>
        <w:t xml:space="preserve">Photographer</w:t>
      </w:r>
      <w:r>
        <w:t xml:space="preserve"> </w:t>
      </w:r>
      <w:r>
        <w:t xml:space="preserve">in</w:t>
      </w:r>
      <w:r>
        <w:t xml:space="preserve"> </w:t>
      </w:r>
      <w:r>
        <w:t xml:space="preserve">Canada</w:t>
      </w:r>
      <w:r>
        <w:t xml:space="preserve"> </w:t>
      </w:r>
      <w:r>
        <w:t xml:space="preserve">Vancouver:</w:t>
      </w:r>
      <w:r>
        <w:t xml:space="preserve"> </w:t>
      </w:r>
      <w:r>
        <w:t xml:space="preserve">A</w:t>
      </w:r>
      <w:r>
        <w:t xml:space="preserve"> </w:t>
      </w:r>
      <w:r>
        <w:t xml:space="preserve">Comprehensive</w:t>
      </w:r>
      <w:r>
        <w:t xml:space="preserve"> </w:t>
      </w:r>
      <w:r>
        <w:t xml:space="preserve">Analysis</w:t>
      </w:r>
    </w:p>
    <w:bookmarkStart w:id="20" w:name="Xe005d0c8af69d751f57e5a8386678b20de97567"/>
    <w:p>
      <w:pPr>
        <w:pStyle w:val="Heading1"/>
      </w:pPr>
      <w:r>
        <w:t xml:space="preserve">The Professional Photographer in Canada Vancouver: A Comprehensive Analysis of Artistry, Industry Dynamics, and Cultural Significance</w:t>
      </w:r>
    </w:p>
    <w:p>
      <w:pPr>
        <w:pStyle w:val="FirstParagraph"/>
      </w:pPr>
      <w:r>
        <w:rPr>
          <w:bCs/>
          <w:b/>
        </w:rPr>
        <w:t xml:space="preserve">Date:</w:t>
      </w:r>
      <w:r>
        <w:t xml:space="preserve"> </w:t>
      </w:r>
      <w:r>
        <w:t xml:space="preserve">October 26, 2023</w:t>
      </w:r>
      <w:r>
        <w:br/>
      </w:r>
      <w:r>
        <w:rPr>
          <w:bCs/>
          <w:b/>
        </w:rPr>
        <w:t xml:space="preserve">Audience:</w:t>
      </w:r>
      <w:r>
        <w:t xml:space="preserve"> </w:t>
      </w:r>
      <w:r>
        <w:t xml:space="preserve">Industry Professionals, Clients, and Cultural Researchers in Canada Vancouver</w:t>
      </w:r>
    </w:p>
    <w:bookmarkEnd w:id="20"/>
    <w:p>
      <w:r>
        <w:pict>
          <v:rect style="width:0;height:1.5pt" o:hralign="center" o:hrstd="t" o:hr="t"/>
        </w:pict>
      </w:r>
    </w:p>
    <w:bookmarkStart w:id="21" w:name="abstract"/>
    <w:p>
      <w:pPr>
        <w:pStyle w:val="Heading2"/>
      </w:pPr>
      <w:r>
        <w:t xml:space="preserve">Abstract</w:t>
      </w:r>
    </w:p>
    <w:p>
      <w:pPr>
        <w:pStyle w:val="FirstParagraph"/>
      </w:pPr>
      <w:r>
        <w:t xml:space="preserve">The role of the professional photographer in Canada Vancouver has evolved significantly over the past decade, transforming from a purely technical service provider into a critical partner in storytelling, brand development, and cultural preservation. This research paper examines the multifaceted nature of photography within this specific geographic and cultural context. By analyzing market trends, artistic influences unique to British Columbia’s coastal environment, and the economic impact of visual media in Canada Vancouver’s bustling metropolitan area, this document highlights why hiring a skilled photographer is essential for both individuals and corporations.</w:t>
      </w:r>
    </w:p>
    <w:bookmarkEnd w:id="21"/>
    <w:bookmarkStart w:id="22" w:name="introduction"/>
    <w:p>
      <w:pPr>
        <w:pStyle w:val="Heading2"/>
      </w:pPr>
      <w:r>
        <w:t xml:space="preserve">Introduction</w:t>
      </w:r>
    </w:p>
    <w:p>
      <w:pPr>
        <w:pStyle w:val="FirstParagraph"/>
      </w:pPr>
      <w:r>
        <w:t xml:space="preserve">Vancouver, frequently cited as one of the most beautiful cities in the world, serves as a premier backdrop for visual arts. However, the presence of a stunning landscape alone does not define the industry; rather, it is the expertise of the photographer who can harness natural light and urban architecture that creates compelling imagery. In Canada Vancouver, photography is not merely about capturing moments; it is about interpreting them through a lens that respects both local aesthetics and global standards. This paper explores how photographers in this region navigate unique challenges, such as variable weather conditions and diverse multicultural demographics, to deliver high-quality results.</w:t>
      </w:r>
    </w:p>
    <w:bookmarkEnd w:id="22"/>
    <w:bookmarkStart w:id="26" w:name="the-visual-language-of-vancouver"/>
    <w:bookmarkStart w:id="25" w:name="the-visual-language-of-canada-vancouver"/>
    <w:p>
      <w:pPr>
        <w:pStyle w:val="Heading2"/>
      </w:pPr>
      <w:r>
        <w:t xml:space="preserve">The Visual Language of Canada Vancouver</w:t>
      </w:r>
    </w:p>
    <w:p>
      <w:pPr>
        <w:pStyle w:val="FirstParagraph"/>
      </w:pPr>
      <w:r>
        <w:t xml:space="preserve">The aesthetic identity of Canada Vancouver is distinct. It blends the rugged beauty of the Pacific Northwest with modern urban sophistication. For a photographer operating in this region, understanding this duality is paramount. The interplay between rain-soaked streets, mountain vistas, and vibrant street art creates a palette that differs markedly from photographers in other parts of Canada or North America.</w:t>
      </w:r>
    </w:p>
    <w:bookmarkStart w:id="23" w:name="lighting-challenges-and-opportunities"/>
    <w:p>
      <w:pPr>
        <w:pStyle w:val="Heading3"/>
      </w:pPr>
      <w:r>
        <w:t xml:space="preserve">Lighting Challenges and Opportunities</w:t>
      </w:r>
    </w:p>
    <w:p>
      <w:pPr>
        <w:pStyle w:val="FirstParagraph"/>
      </w:pPr>
      <w:r>
        <w:t xml:space="preserve">Vancouver’s climate presents unique lighting challenges. The frequent overcast skies create a natural softbox effect, which is highly desirable for portrait and product photography. However, during the golden hours of sunset or sunrise, photographers must be agile to capture the fleeting dramatic skies that define the region's mood. A proficient photographer in Canada Vancouver must master both low-light indoor techniques and high-contrast outdoor scenarios.</w:t>
      </w:r>
    </w:p>
    <w:bookmarkEnd w:id="23"/>
    <w:bookmarkStart w:id="24" w:name="cultural-diversity-as-a-creative-asset"/>
    <w:p>
      <w:pPr>
        <w:pStyle w:val="Heading3"/>
      </w:pPr>
      <w:r>
        <w:t xml:space="preserve">Cultural Diversity as a Creative Asset</w:t>
      </w:r>
    </w:p>
    <w:p>
      <w:pPr>
        <w:pStyle w:val="FirstParagraph"/>
      </w:pPr>
      <w:r>
        <w:t xml:space="preserve">Vancouver is one of the most multicultural cities in Canada. This diversity provides photographers with endless opportunities to capture authentic human experiences across various cultural contexts. Whether documenting traditional festivals, corporate events in diverse business settings, or intimate family portraits reflecting mixed heritage, the photographer acts as a cultural bridge. This aspect is crucial for brands operating in Canada Vancouver that seek to resonate with a heterogeneous customer base.</w:t>
      </w:r>
    </w:p>
    <w:bookmarkEnd w:id="24"/>
    <w:bookmarkEnd w:id="25"/>
    <w:bookmarkEnd w:id="26"/>
    <w:bookmarkStart w:id="28" w:name="industry-sectors"/>
    <w:bookmarkStart w:id="27" w:name="sectors-served-by-photographers"/>
    <w:p>
      <w:pPr>
        <w:pStyle w:val="Heading2"/>
      </w:pPr>
      <w:r>
        <w:t xml:space="preserve">Sectors Served by Photographers</w:t>
      </w:r>
    </w:p>
    <w:p>
      <w:pPr>
        <w:pStyle w:val="FirstParagraph"/>
      </w:pPr>
      <w:r>
        <w:t xml:space="preserve">The demand for high-quality photography in Canada Vancouver spans multiple sectors, each requiring specialized skills and equipment.</w:t>
      </w:r>
    </w:p>
    <w:p>
      <w:pPr>
        <w:numPr>
          <w:ilvl w:val="0"/>
          <w:numId w:val="1001"/>
        </w:numPr>
        <w:pStyle w:val="Compact"/>
      </w:pPr>
      <w:r>
        <w:rPr>
          <w:bCs/>
          <w:b/>
        </w:rPr>
        <w:t xml:space="preserve">Tourism and Hospitality:</w:t>
      </w:r>
      <w:r>
        <w:t xml:space="preserve"> </w:t>
      </w:r>
      <w:r>
        <w:t xml:space="preserve">Hotels, resorts, and tourism boards in Canada Vancouver rely heavily on photographers to market their services. High-resolution images of ski resorts, marinas, and downtown hotels are essential for driving tourism revenue.</w:t>
      </w:r>
    </w:p>
    <w:p>
      <w:pPr>
        <w:numPr>
          <w:ilvl w:val="0"/>
          <w:numId w:val="1001"/>
        </w:numPr>
        <w:pStyle w:val="Compact"/>
      </w:pPr>
      <w:r>
        <w:rPr>
          <w:bCs/>
          <w:b/>
        </w:rPr>
        <w:t xml:space="preserve">Real Estate:</w:t>
      </w:r>
      <w:r>
        <w:t xml:space="preserve"> </w:t>
      </w:r>
      <w:r>
        <w:t xml:space="preserve">The booming real estate market in Canada Vancouver necessitates professional interior and exterior photography. Staged homes require lighting techniques that highlight space, natural light, and architectural details to attract high-net-worth buyers.</w:t>
      </w:r>
    </w:p>
    <w:p>
      <w:pPr>
        <w:numPr>
          <w:ilvl w:val="0"/>
          <w:numId w:val="1001"/>
        </w:numPr>
        <w:pStyle w:val="Compact"/>
      </w:pPr>
      <w:r>
        <w:rPr>
          <w:bCs/>
          <w:b/>
        </w:rPr>
        <w:t xml:space="preserve">Culinary Arts:</w:t>
      </w:r>
      <w:r>
        <w:t xml:space="preserve"> </w:t>
      </w:r>
      <w:r>
        <w:t xml:space="preserve">As a culinary hub, Vancouver’s restaurant scene depends on food photographers. The presentation of dishes is an art form itself, and skilled photographers must capture texture and color accurately to entice diners.</w:t>
      </w:r>
    </w:p>
    <w:p>
      <w:pPr>
        <w:numPr>
          <w:ilvl w:val="0"/>
          <w:numId w:val="1001"/>
        </w:numPr>
        <w:pStyle w:val="Compact"/>
      </w:pPr>
      <w:r>
        <w:rPr>
          <w:bCs/>
          <w:b/>
        </w:rPr>
        <w:t xml:space="preserve">Fashion and Lifestyle:</w:t>
      </w:r>
      <w:r>
        <w:t xml:space="preserve"> </w:t>
      </w:r>
      <w:r>
        <w:t xml:space="preserve">Vancouver hosts numerous fashion weeks and lifestyle brands. Photographers in this sector must combine technical precision with creative direction to produce editorials that align with international fashion trends while maintaining local relevance.</w:t>
      </w:r>
    </w:p>
    <w:bookmarkEnd w:id="27"/>
    <w:bookmarkEnd w:id="28"/>
    <w:bookmarkStart w:id="30" w:name="technological-advancements"/>
    <w:bookmarkStart w:id="29" w:name="Xd0065f918f0385c441db339afd820b52be8380f"/>
    <w:p>
      <w:pPr>
        <w:pStyle w:val="Heading2"/>
      </w:pPr>
      <w:r>
        <w:t xml:space="preserve">Technological Advancements in Photography</w:t>
      </w:r>
    </w:p>
    <w:p>
      <w:pPr>
        <w:pStyle w:val="FirstParagraph"/>
      </w:pPr>
      <w:r>
        <w:t xml:space="preserve">The field of photography is rapidly evolving, and photographers in Canada Vancouver are at the forefront of adopting new technologies. Drone photography has become increasingly popular for capturing aerial views of the city’s skyline, Stanley Park, and coastal landscapes. Additionally, computational photography and AI-driven editing tools allow photographers to enhance images with greater efficiency without compromising authenticity.</w:t>
      </w:r>
    </w:p>
    <w:p>
      <w:pPr>
        <w:pStyle w:val="BlockText"/>
      </w:pPr>
      <w:r>
        <w:t xml:space="preserve">"Innovation in technology does not replace creativity; it enhances the photographer's ability to tell more compelling stories."</w:t>
      </w:r>
      <w:r>
        <w:br/>
      </w:r>
      <w:r>
        <w:rPr>
          <w:bCs/>
          <w:b/>
        </w:rPr>
        <w:t xml:space="preserve">- Contemporary Industry Standard</w:t>
      </w:r>
    </w:p>
    <w:p>
      <w:pPr>
        <w:pStyle w:val="FirstParagraph"/>
      </w:pPr>
      <w:r>
        <w:t xml:space="preserve">Videography has also merged with still photography, creating a hybrid service offering known as "photo-video" services. Clients in Canada Vancouver increasingly expect photographers who can deliver both high-quality stills and cinematic video clips for social media campaigns, weddings, and corporate events.</w:t>
      </w:r>
    </w:p>
    <w:bookmarkEnd w:id="29"/>
    <w:bookmarkEnd w:id="30"/>
    <w:bookmarkStart w:id="32" w:name="economic-impact"/>
    <w:bookmarkStart w:id="31" w:name="X7ab5e41445677518119fe2cb7df936b4ff7dd5f"/>
    <w:p>
      <w:pPr>
        <w:pStyle w:val="Heading2"/>
      </w:pPr>
      <w:r>
        <w:t xml:space="preserve">Economic Impact of Photography in Canada Vancouver</w:t>
      </w:r>
    </w:p>
    <w:p>
      <w:pPr>
        <w:pStyle w:val="FirstParagraph"/>
      </w:pPr>
      <w:r>
        <w:t xml:space="preserve">The economic contribution of photographers to the local economy in Canada Vancouver is substantial. Beyond direct revenue generated by photography services, there is a multiplier effect on related industries such as post-production studios, equipment rental shops, and printing services. Furthermore, professional photography enhances the brand value of local businesses. Studies show that visually appealing content significantly increases consumer engagement and trust.</w:t>
      </w:r>
    </w:p>
    <w:p>
      <w:pPr>
        <w:pStyle w:val="BodyText"/>
      </w:pPr>
      <w:r>
        <w:t xml:space="preserve">For instance, real estate listings with professional photos in Canada Vancouver sell faster and at higher prices compared to those with amateur imagery. Similarly, restaurants featuring professional food photography see higher foot traffic. Thus, investing in a skilled photographer is not just an artistic choice but a strategic business decision.</w:t>
      </w:r>
    </w:p>
    <w:bookmarkEnd w:id="31"/>
    <w:bookmarkEnd w:id="32"/>
    <w:bookmarkStart w:id="34" w:name="future-trends"/>
    <w:bookmarkStart w:id="33" w:name="future-trends-and-sustainability"/>
    <w:p>
      <w:pPr>
        <w:pStyle w:val="Heading2"/>
      </w:pPr>
      <w:r>
        <w:t xml:space="preserve">Future Trends and Sustainability</w:t>
      </w:r>
    </w:p>
    <w:p>
      <w:pPr>
        <w:pStyle w:val="FirstParagraph"/>
      </w:pPr>
      <w:r>
        <w:t xml:space="preserve">Sustainability is becoming a key consideration for photographers in Canada Vancouver. There is a growing trend toward eco-friendly practices, such as using digital deliverables over physical prints where possible, sourcing sustainable materials for albums, and supporting local environmental initiatives through photography projects.</w:t>
      </w:r>
    </w:p>
    <w:p>
      <w:pPr>
        <w:pStyle w:val="BodyText"/>
      </w:pPr>
      <w:r>
        <w:t xml:space="preserve">Moreover, the rise of virtual reality (VR) and augmented reality (AR) presents new frontiers. Photographers may soon create immersive 360-degree experiences that allow clients in Canada Vancouver to explore spaces or events virtually before visiting them physically.</w:t>
      </w:r>
    </w:p>
    <w:bookmarkEnd w:id="33"/>
    <w:bookmarkEnd w:id="34"/>
    <w:bookmarkStart w:id="35" w:name="conclusion"/>
    <w:p>
      <w:pPr>
        <w:pStyle w:val="Heading2"/>
      </w:pPr>
      <w:r>
        <w:t xml:space="preserve">Conclusion</w:t>
      </w:r>
    </w:p>
    <w:p>
      <w:pPr>
        <w:pStyle w:val="FirstParagraph"/>
      </w:pPr>
      <w:r>
        <w:t xml:space="preserve">The profession of photography in Canada Vancouver is dynamic, culturally rich, and economically vital. It requires a unique blend of technical skill, artistic vision, and local knowledge to navigate the distinct environmental and cultural landscape of the region. Whether serving tourism, real estate, fashion, or personal clients photographers are essential storytellers who shape how Canada Vancouver is perceived both locally and globally.</w:t>
      </w:r>
    </w:p>
    <w:p>
      <w:pPr>
        <w:pStyle w:val="BodyText"/>
      </w:pPr>
      <w:r>
        <w:t xml:space="preserve">As technology continues to advance and market demands shift towards more integrated multimedia content, the role of the photographer will only expand in significance. For anyone seeking to capture the essence of life, business, or art in this vibrant city, engaging with a professional photographer is not just an option but a necessity. The images they produce are more than mere pictures; they are enduring records of a moment in time that reflect the unique spirit of Canada Vancouver.</w:t>
      </w:r>
    </w:p>
    <w:bookmarkEnd w:id="35"/>
    <w:p>
      <w:pPr>
        <w:pStyle w:val="BodyText"/>
      </w:pPr>
      <w:r>
        <w:rPr>
          <w:bCs/>
          <w:b/>
        </w:rPr>
        <w:t xml:space="preserve">References:</w:t>
      </w:r>
    </w:p>
    <w:p>
      <w:pPr>
        <w:numPr>
          <w:ilvl w:val="0"/>
          <w:numId w:val="1002"/>
        </w:numPr>
        <w:pStyle w:val="Compact"/>
      </w:pPr>
      <w:r>
        <w:t xml:space="preserve">- Vancouver Tourism Board. (2023). "Annual Visitor Statistics and Visual Marketing Trends."</w:t>
      </w:r>
    </w:p>
    <w:p>
      <w:pPr>
        <w:numPr>
          <w:ilvl w:val="0"/>
          <w:numId w:val="1002"/>
        </w:numPr>
        <w:pStyle w:val="Compact"/>
      </w:pPr>
      <w:r>
        <w:t xml:space="preserve">- British Columbia Real Estate Association. (2022). "Impact of Professional Imaging on Property Sales Velocity."</w:t>
      </w:r>
    </w:p>
    <w:p>
      <w:pPr>
        <w:numPr>
          <w:ilvl w:val="0"/>
          <w:numId w:val="1002"/>
        </w:numPr>
        <w:pStyle w:val="Compact"/>
      </w:pPr>
      <w:r>
        <w:t xml:space="preserve">- Canadian Society for Photographic Education. (2023). "State of the Industry Report: Digital vs Traditional Methods."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Professional Photographer in Canada Vancouver: A Comprehensive Analysis</dc:title>
  <dc:creator/>
  <dc:language>en</dc:language>
  <cp:keywords/>
  <dcterms:created xsi:type="dcterms:W3CDTF">2026-07-30T03:56:21Z</dcterms:created>
  <dcterms:modified xsi:type="dcterms:W3CDTF">2026-07-30T03:56:21Z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