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Practice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Research</w:t>
      </w:r>
      <w:r>
        <w:t xml:space="preserve"> </w:t>
      </w:r>
      <w:r>
        <w:t xml:space="preserve">Analysis</w:t>
      </w:r>
    </w:p>
    <w:bookmarkStart w:id="31" w:name="X7a159406475b9e0def10580302a4340bfd08ed6"/>
    <w:p>
      <w:pPr>
        <w:pStyle w:val="Heading1"/>
      </w:pPr>
      <w:r>
        <w:t xml:space="preserve">The Evolution and Professional Practice of the Photographer in Santiago, Chile</w:t>
      </w:r>
      <w:r>
        <w:br/>
      </w:r>
      <w:r>
        <w:t xml:space="preserve">A Research Analysis</w:t>
      </w:r>
    </w:p>
    <w:p>
      <w:pPr>
        <w:pStyle w:val="FirstParagraph"/>
      </w:pPr>
      <w:r>
        <w:rPr>
          <w:bCs/>
          <w:b/>
        </w:rPr>
        <w:t xml:space="preserve">Abstract:</w:t>
      </w:r>
      <w:r>
        <w:br/>
      </w:r>
      <w:r>
        <w:t xml:space="preserve">This research paper examines the multifaceted role of the</w:t>
      </w:r>
      <w:r>
        <w:t xml:space="preserve"> </w:t>
      </w:r>
      <w:r>
        <w:rPr>
          <w:bCs/>
          <w:b/>
        </w:rPr>
        <w:t xml:space="preserve">Photographer</w:t>
      </w:r>
      <w:r>
        <w:t xml:space="preserve"> </w:t>
      </w:r>
      <w:r>
        <w:t xml:space="preserve">within the dynamic socio-economic and cultural landscape of Santiago, Chile. By analyzing historical trajectories, contemporary digital transformations, and unique geographical influences, this study highlights how a professional</w:t>
      </w:r>
      <w:r>
        <w:t xml:space="preserve"> </w:t>
      </w:r>
      <w:r>
        <w:rPr>
          <w:bCs/>
          <w:b/>
        </w:rPr>
        <w:t xml:space="preserve">Photographer</w:t>
      </w:r>
      <w:r>
        <w:t xml:space="preserve"> </w:t>
      </w:r>
      <w:r>
        <w:t xml:space="preserve">in Santiago navigates distinct challenges and opportunities. Furthermore, it explores the specific aesthetic imperatives imposed by the geography of</w:t>
      </w:r>
      <w:r>
        <w:t xml:space="preserve"> </w:t>
      </w:r>
      <w:r>
        <w:rPr>
          <w:bCs/>
          <w:b/>
        </w:rPr>
        <w:t xml:space="preserve">Chile Santiago</w:t>
      </w:r>
      <w:r>
        <w:t xml:space="preserve">, demonstrating how location shapes artistic output. The findings suggest that modern practice in this region requires a synthesis of technical mastery, cultural sensitivity, and digital agility.</w:t>
      </w:r>
    </w:p>
    <w:bookmarkStart w:id="20" w:name="introduction"/>
    <w:p>
      <w:pPr>
        <w:pStyle w:val="Heading2"/>
      </w:pPr>
      <w:r>
        <w:t xml:space="preserve">1. Introduction</w:t>
      </w:r>
    </w:p>
    <w:p>
      <w:pPr>
        <w:pStyle w:val="FirstParagraph"/>
      </w:pPr>
      <w:r>
        <w:t xml:space="preserve">The discipline of photography has evolved from a chemical process to a digital imperative, fundamentally altering how visual narratives are constructed and consumed globally. In the context of South America, Santiago stands as a premier hub for artistic innovation and commercial development in</w:t>
      </w:r>
      <w:r>
        <w:t xml:space="preserve"> </w:t>
      </w:r>
      <w:r>
        <w:rPr>
          <w:bCs/>
          <w:b/>
        </w:rPr>
        <w:t xml:space="preserve">Chile</w:t>
      </w:r>
      <w:r>
        <w:t xml:space="preserve">. For the contemporary</w:t>
      </w:r>
      <w:r>
        <w:t xml:space="preserve"> </w:t>
      </w:r>
      <w:r>
        <w:rPr>
          <w:bCs/>
          <w:b/>
        </w:rPr>
        <w:t xml:space="preserve">Photographer</w:t>
      </w:r>
      <w:r>
        <w:t xml:space="preserve">, working in this capital city presents a unique set of variables. It is not merely about capturing images; it is about interpreting the juxtaposition of Andean grandeur, rapid urbanization, and deep-rooted social stratification.</w:t>
      </w:r>
    </w:p>
    <w:p>
      <w:pPr>
        <w:pStyle w:val="BodyText"/>
      </w:pPr>
      <w:r>
        <w:t xml:space="preserve">This paper argues that the identity of a</w:t>
      </w:r>
      <w:r>
        <w:t xml:space="preserve"> </w:t>
      </w:r>
      <w:r>
        <w:rPr>
          <w:bCs/>
          <w:b/>
        </w:rPr>
        <w:t xml:space="preserve">Photographer</w:t>
      </w:r>
      <w:r>
        <w:t xml:space="preserve"> </w:t>
      </w:r>
      <w:r>
        <w:t xml:space="preserve">in Santiago is heavily influenced by their interaction with the specific environment of</w:t>
      </w:r>
      <w:r>
        <w:t xml:space="preserve"> </w:t>
      </w:r>
      <w:r>
        <w:rPr>
          <w:bCs/>
          <w:b/>
        </w:rPr>
        <w:t xml:space="preserve">Chile Santiago</w:t>
      </w:r>
      <w:r>
        <w:t xml:space="preserve">. The city serves as both a canvas and a subject, demanding that professionals adapt their techniques to capture the distinct interplay of light, architecture, and human experience inherent to this geographic location.</w:t>
      </w:r>
    </w:p>
    <w:bookmarkEnd w:id="20"/>
    <w:bookmarkStart w:id="21" w:name="X5758a83d6f9d2af6eed5e0d4d5346c412285d42"/>
    <w:p>
      <w:pPr>
        <w:pStyle w:val="Heading2"/>
      </w:pPr>
      <w:r>
        <w:t xml:space="preserve">2. Historical Context: From Colonial Portraiture to Modernism</w:t>
      </w:r>
    </w:p>
    <w:p>
      <w:pPr>
        <w:pStyle w:val="FirstParagraph"/>
      </w:pPr>
      <w:r>
        <w:t xml:space="preserve">To understand the current state of photography in</w:t>
      </w:r>
      <w:r>
        <w:t xml:space="preserve"> </w:t>
      </w:r>
      <w:r>
        <w:rPr>
          <w:bCs/>
          <w:b/>
        </w:rPr>
        <w:t xml:space="preserve">Santiago</w:t>
      </w:r>
      <w:r>
        <w:t xml:space="preserve">, one must look back at its historical foundations. In the 19th century, early practitioners in</w:t>
      </w:r>
      <w:r>
        <w:t xml:space="preserve"> </w:t>
      </w:r>
      <w:r>
        <w:rPr>
          <w:bCs/>
          <w:b/>
        </w:rPr>
        <w:t xml:space="preserve">Chile Santiago</w:t>
      </w:r>
      <w:r>
        <w:t xml:space="preserve"> </w:t>
      </w:r>
      <w:r>
        <w:t xml:space="preserve">were largely concerned with documenting colonial architecture and the emerging bourgeois class. These early images served a functional purpose: establishing national identity and social hierarchy.</w:t>
      </w:r>
    </w:p>
    <w:p>
      <w:pPr>
        <w:pStyle w:val="BodyText"/>
      </w:pPr>
      <w:r>
        <w:t xml:space="preserve">The mid-20th century saw the rise of modernist movements in</w:t>
      </w:r>
      <w:r>
        <w:t xml:space="preserve"> </w:t>
      </w:r>
      <w:r>
        <w:rPr>
          <w:bCs/>
          <w:b/>
        </w:rPr>
        <w:t xml:space="preserve">Santiago</w:t>
      </w:r>
      <w:r>
        <w:t xml:space="preserve">, influenced by global trends but rooted in local reality. During this period, the</w:t>
      </w:r>
      <w:r>
        <w:t xml:space="preserve"> </w:t>
      </w:r>
      <w:r>
        <w:rPr>
          <w:bCs/>
          <w:b/>
        </w:rPr>
        <w:t xml:space="preserve">Photographer</w:t>
      </w:r>
      <w:r>
        <w:t xml:space="preserve"> </w:t>
      </w:r>
      <w:r>
        <w:t xml:space="preserve">began to shift from being a mere technician to an artist with a distinct voice. The post-war era introduced new lenses and faster films, allowing for candid street photography that captured the pulse of daily life in</w:t>
      </w:r>
      <w:r>
        <w:t xml:space="preserve"> </w:t>
      </w:r>
      <w:r>
        <w:rPr>
          <w:bCs/>
          <w:b/>
        </w:rPr>
        <w:t xml:space="preserve">Chile Santiago</w:t>
      </w:r>
      <w:r>
        <w:t xml:space="preserve">. This historical evolution established a precedent where the</w:t>
      </w:r>
      <w:r>
        <w:t xml:space="preserve"> </w:t>
      </w:r>
      <w:r>
        <w:rPr>
          <w:bCs/>
          <w:b/>
        </w:rPr>
        <w:t xml:space="preserve">Photographer</w:t>
      </w:r>
      <w:r>
        <w:t xml:space="preserve"> </w:t>
      </w:r>
      <w:r>
        <w:t xml:space="preserve">was viewed as a chronicler of social change, documenting everything from industrial growth to political unrest.</w:t>
      </w:r>
    </w:p>
    <w:bookmarkEnd w:id="21"/>
    <w:bookmarkStart w:id="24" w:name="Xee22ddc56310f99c8b7c4fa782a796ebe458b18"/>
    <w:p>
      <w:pPr>
        <w:pStyle w:val="Heading2"/>
      </w:pPr>
      <w:r>
        <w:t xml:space="preserve">3. The Geographical Imperative: Light and Landscape in Chile Santiago</w:t>
      </w:r>
    </w:p>
    <w:p>
      <w:pPr>
        <w:pStyle w:val="FirstParagraph"/>
      </w:pPr>
      <w:r>
        <w:t xml:space="preserve">A defining characteristic of working as a</w:t>
      </w:r>
      <w:r>
        <w:t xml:space="preserve"> </w:t>
      </w:r>
      <w:r>
        <w:rPr>
          <w:bCs/>
          <w:b/>
        </w:rPr>
        <w:t xml:space="preserve">Photographer</w:t>
      </w:r>
      <w:r>
        <w:t xml:space="preserve"> </w:t>
      </w:r>
      <w:r>
        <w:t xml:space="preserve">in</w:t>
      </w:r>
      <w:r>
        <w:t xml:space="preserve"> </w:t>
      </w:r>
      <w:r>
        <w:rPr>
          <w:bCs/>
          <w:b/>
        </w:rPr>
        <w:t xml:space="preserve">Santiago</w:t>
      </w:r>
      <w:r>
        <w:t xml:space="preserve">,</w:t>
      </w:r>
      <w:r>
        <w:t xml:space="preserve"> </w:t>
      </w:r>
      <w:r>
        <w:rPr>
          <w:bCs/>
          <w:b/>
        </w:rPr>
        <w:t xml:space="preserve">Chile</w:t>
      </w:r>
      <w:r>
        <w:t xml:space="preserve">, is the geography itself. Santiago lies in a valley flanked by the towering Andes Mountains. This topography creates specific lighting conditions that challenge and inspire every professional.</w:t>
      </w:r>
    </w:p>
    <w:bookmarkStart w:id="22" w:name="the-quality-of-light"/>
    <w:p>
      <w:pPr>
        <w:pStyle w:val="Heading3"/>
      </w:pPr>
      <w:r>
        <w:t xml:space="preserve">3.1 The Quality of Light</w:t>
      </w:r>
    </w:p>
    <w:p>
      <w:pPr>
        <w:pStyle w:val="FirstParagraph"/>
      </w:pPr>
      <w:r>
        <w:t xml:space="preserve">The high altitude and dry climate of</w:t>
      </w:r>
      <w:r>
        <w:t xml:space="preserve"> </w:t>
      </w:r>
      <w:r>
        <w:rPr>
          <w:bCs/>
          <w:b/>
        </w:rPr>
        <w:t xml:space="preserve">Santiago</w:t>
      </w:r>
      <w:r>
        <w:t xml:space="preserve"> </w:t>
      </w:r>
      <w:r>
        <w:t xml:space="preserve">result in intense, clear sunlight during the day, which can be harsh for outdoor portraiture. However, this clarity provides exceptional contrast and color saturation beneficial for architectural photography. As a</w:t>
      </w:r>
      <w:r>
        <w:t xml:space="preserve"> </w:t>
      </w:r>
      <w:r>
        <w:rPr>
          <w:bCs/>
          <w:b/>
        </w:rPr>
        <w:t xml:space="preserve">Photographer</w:t>
      </w:r>
      <w:r>
        <w:t xml:space="preserve">, one must master the "golden hour" that precedes sunset behind the Andes to achieve soft, diffuse lighting. This temporal constraint is specific to the latitude and longitude of</w:t>
      </w:r>
      <w:r>
        <w:t xml:space="preserve"> </w:t>
      </w:r>
      <w:r>
        <w:rPr>
          <w:bCs/>
          <w:b/>
        </w:rPr>
        <w:t xml:space="preserve">Chile Santiago</w:t>
      </w:r>
      <w:r>
        <w:t xml:space="preserve">, distinguishing it from European or North American markets.</w:t>
      </w:r>
    </w:p>
    <w:bookmarkEnd w:id="22"/>
    <w:bookmarkStart w:id="23" w:name="the-urban-canvas"/>
    <w:p>
      <w:pPr>
        <w:pStyle w:val="Heading3"/>
      </w:pPr>
      <w:r>
        <w:t xml:space="preserve">2.2 The Urban Canvas</w:t>
      </w:r>
    </w:p>
    <w:p>
      <w:pPr>
        <w:pStyle w:val="FirstParagraph"/>
      </w:pPr>
      <w:r>
        <w:t xml:space="preserve">Santiago offers a diverse architectural palette. From the cobblestone streets of Lastarria to the glass skyscrapers of Providencia and Vitacura, the</w:t>
      </w:r>
      <w:r>
        <w:t xml:space="preserve"> </w:t>
      </w:r>
      <w:r>
        <w:rPr>
          <w:bCs/>
          <w:b/>
        </w:rPr>
        <w:t xml:space="preserve">Photographer</w:t>
      </w:r>
      <w:r>
        <w:t xml:space="preserve"> </w:t>
      </w:r>
      <w:r>
        <w:t xml:space="preserve">has access to contrasting visual themes. The presence of mountain ranges in almost every panoramic shot requires compositional skills that balance urban foregrounds with natural backgrounds. This duality is a signature element of photography from</w:t>
      </w:r>
      <w:r>
        <w:t xml:space="preserve"> </w:t>
      </w:r>
      <w:r>
        <w:rPr>
          <w:bCs/>
          <w:b/>
        </w:rPr>
        <w:t xml:space="preserve">Chile Santiago</w:t>
      </w:r>
      <w:r>
        <w:t xml:space="preserve">, setting it apart visually on the global stage.</w:t>
      </w:r>
    </w:p>
    <w:bookmarkEnd w:id="23"/>
    <w:bookmarkEnd w:id="24"/>
    <w:bookmarkStart w:id="27" w:name="commercial-and-social-dynamics"/>
    <w:p>
      <w:pPr>
        <w:pStyle w:val="Heading2"/>
      </w:pPr>
      <w:r>
        <w:t xml:space="preserve">4. Commercial and Social Dynamics</w:t>
      </w:r>
    </w:p>
    <w:p>
      <w:pPr>
        <w:pStyle w:val="FirstParagraph"/>
      </w:pPr>
      <w:r>
        <w:t xml:space="preserve">The professional landscape for a</w:t>
      </w:r>
      <w:r>
        <w:t xml:space="preserve"> </w:t>
      </w:r>
      <w:r>
        <w:rPr>
          <w:bCs/>
          <w:b/>
        </w:rPr>
        <w:t xml:space="preserve">Photographer</w:t>
      </w:r>
      <w:r>
        <w:t xml:space="preserve"> </w:t>
      </w:r>
      <w:r>
        <w:t xml:space="preserve">in Santiago is bifurcated between high-end commercial work and socially engaged documentary practice.</w:t>
      </w:r>
    </w:p>
    <w:bookmarkStart w:id="25" w:name="the-commercial-sector"/>
    <w:p>
      <w:pPr>
        <w:pStyle w:val="Heading3"/>
      </w:pPr>
      <w:r>
        <w:t xml:space="preserve">4.1 The Commercial Sector</w:t>
      </w:r>
    </w:p>
    <w:p>
      <w:pPr>
        <w:pStyle w:val="FirstParagraph"/>
      </w:pPr>
      <w:r>
        <w:rPr>
          <w:bCs/>
          <w:b/>
        </w:rPr>
        <w:t xml:space="preserve">Santiago</w:t>
      </w:r>
      <w:r>
        <w:t xml:space="preserve">, as the economic engine of</w:t>
      </w:r>
    </w:p>
    <w:p>
      <w:pPr>
        <w:pStyle w:val="BodyText"/>
      </w:pPr>
      <w:r>
        <w:t xml:space="preserve">Chile, hosts a vibrant advertising, fashion, and real estate market. For a commercial</w:t>
      </w:r>
      <w:r>
        <w:t xml:space="preserve"> </w:t>
      </w:r>
      <w:r>
        <w:rPr>
          <w:bCs/>
          <w:b/>
        </w:rPr>
        <w:t xml:space="preserve">Photographer</w:t>
      </w:r>
      <w:r>
        <w:t xml:space="preserve">, understanding the luxury aesthetics preferred by Chilean clients is crucial. This involves high-production studio work that emphasizes sleekness and modernity. The demand for high-resolution imagery for digital media has increased exponentially, requiring the</w:t>
      </w:r>
      <w:r>
        <w:t xml:space="preserve"> </w:t>
      </w:r>
      <w:r>
        <w:rPr>
          <w:bCs/>
          <w:b/>
        </w:rPr>
        <w:t xml:space="preserve">Photographer</w:t>
      </w:r>
      <w:r>
        <w:t xml:space="preserve"> </w:t>
      </w:r>
      <w:r>
        <w:t xml:space="preserve">to possess skills in post-processing and color grading that meet international standards.</w:t>
      </w:r>
    </w:p>
    <w:bookmarkEnd w:id="25"/>
    <w:bookmarkStart w:id="26" w:name="documentary-and-social-photography"/>
    <w:p>
      <w:pPr>
        <w:pStyle w:val="Heading3"/>
      </w:pPr>
      <w:r>
        <w:t xml:space="preserve">4.2 Documentary and Social Photography</w:t>
      </w:r>
    </w:p>
    <w:p>
      <w:pPr>
        <w:pStyle w:val="FirstParagraph"/>
      </w:pPr>
      <w:r>
        <w:t xml:space="preserve">Simultaneously,</w:t>
      </w:r>
    </w:p>
    <w:p>
      <w:pPr>
        <w:pStyle w:val="BodyText"/>
      </w:pPr>
      <w:r>
        <w:t xml:space="preserve">Santiago</w:t>
      </w:r>
      <w:r>
        <w:br/>
      </w:r>
      <w:r>
        <w:t xml:space="preserve">serves as a focal point for social documentation. The stark contrasts between wealth and poverty in the metropolitan area provide powerful subject matter for documentary</w:t>
      </w:r>
      <w:r>
        <w:t xml:space="preserve"> </w:t>
      </w:r>
      <w:r>
        <w:rPr>
          <w:bCs/>
          <w:b/>
        </w:rPr>
        <w:t xml:space="preserve">Photographer</w:t>
      </w:r>
      <w:r>
        <w:t xml:space="preserve">s. This genre of photography plays a critical role in political discourse and social awareness within</w:t>
      </w:r>
      <w:r>
        <w:t xml:space="preserve"> </w:t>
      </w:r>
      <w:r>
        <w:rPr>
          <w:bCs/>
          <w:b/>
        </w:rPr>
        <w:t xml:space="preserve">Chile Santiago</w:t>
      </w:r>
      <w:r>
        <w:t xml:space="preserve">. Artists working in this vein often utilize street photography techniques to capture candid moments that reflect the socio-economic realities of the population.</w:t>
      </w:r>
    </w:p>
    <w:bookmarkEnd w:id="26"/>
    <w:bookmarkEnd w:id="27"/>
    <w:bookmarkStart w:id="28" w:name="X14e2e782605b0c33a238b1ca3c9da6d883e9f1d"/>
    <w:p>
      <w:pPr>
        <w:pStyle w:val="Heading2"/>
      </w:pPr>
      <w:r>
        <w:t xml:space="preserve">5. Technological Adaptation and Digital Transformation</w:t>
      </w:r>
    </w:p>
    <w:p>
      <w:pPr>
        <w:pStyle w:val="FirstParagraph"/>
      </w:pPr>
      <w:r>
        <w:t xml:space="preserve">The transition to digital technology has democratized photography, yet it has also raised the bar for professional</w:t>
      </w:r>
      <w:r>
        <w:t xml:space="preserve"> </w:t>
      </w:r>
      <w:r>
        <w:rPr>
          <w:bCs/>
          <w:b/>
        </w:rPr>
        <w:t xml:space="preserve">Photographer</w:t>
      </w:r>
      <w:r>
        <w:t xml:space="preserve">s in</w:t>
      </w:r>
    </w:p>
    <w:p>
      <w:pPr>
        <w:pStyle w:val="BodyText"/>
      </w:pPr>
      <w:r>
        <w:t xml:space="preserve">Santiago. Today, a successful practitioner must be proficient not only in shooting but also in editing software such as Adobe Lightroom and Photoshop. Furthermore, the integration of drones for aerial photography is becoming increasingly common in real estate and landscape projects across</w:t>
      </w:r>
      <w:r>
        <w:t xml:space="preserve"> </w:t>
      </w:r>
      <w:r>
        <w:rPr>
          <w:bCs/>
          <w:b/>
        </w:rPr>
        <w:t xml:space="preserve">Chile Santiago</w:t>
      </w:r>
      <w:r>
        <w:t xml:space="preserve">.</w:t>
      </w:r>
    </w:p>
    <w:p>
      <w:pPr>
        <w:pStyle w:val="BodyText"/>
      </w:pPr>
      <w:r>
        <w:t xml:space="preserve">Social media platforms have also transformed how a</w:t>
      </w:r>
    </w:p>
    <w:p>
      <w:pPr>
        <w:pStyle w:val="BodyText"/>
      </w:pPr>
      <w:r>
        <w:t xml:space="preserve">Photographer markets their work. Instagram has become a primary portfolio for emerging talents in</w:t>
      </w:r>
      <w:r>
        <w:t xml:space="preserve"> </w:t>
      </w:r>
      <w:r>
        <w:rPr>
          <w:bCs/>
          <w:b/>
        </w:rPr>
        <w:t xml:space="preserve">Santiago</w:t>
      </w:r>
      <w:r>
        <w:t xml:space="preserve">, allowing them to reach local galleries, international clients, and agencies directly. This digital visibility is essential for survival in the competitive market of</w:t>
      </w:r>
      <w:r>
        <w:t xml:space="preserve"> </w:t>
      </w:r>
      <w:r>
        <w:rPr>
          <w:bCs/>
          <w:b/>
        </w:rPr>
        <w:t xml:space="preserve">Chile Santiago</w:t>
      </w:r>
      <w:r>
        <w:t xml:space="preserve">.</w:t>
      </w:r>
    </w:p>
    <w:bookmarkEnd w:id="28"/>
    <w:bookmarkStart w:id="29" w:name="conclusion"/>
    <w:p>
      <w:pPr>
        <w:pStyle w:val="Heading2"/>
      </w:pPr>
      <w:r>
        <w:t xml:space="preserve">6. Conclusion</w:t>
      </w:r>
    </w:p>
    <w:p>
      <w:pPr>
        <w:pStyle w:val="FirstParagraph"/>
      </w:pPr>
      <w:r>
        <w:t xml:space="preserve">In conclusion, the role of the</w:t>
      </w:r>
    </w:p>
    <w:p>
      <w:pPr>
        <w:pStyle w:val="BodyText"/>
      </w:pPr>
      <w:r>
        <w:t xml:space="preserve">Photographer</w:t>
      </w:r>
      <w:r>
        <w:br/>
      </w:r>
      <w:r>
        <w:t xml:space="preserve">in</w:t>
      </w:r>
    </w:p>
    <w:p>
      <w:pPr>
        <w:pStyle w:val="BodyText"/>
      </w:pPr>
      <w:r>
        <w:t xml:space="preserve">Santiago, Chile, is complex and deeply contextual. It is shaped by historical legacies of documentation, the unique geographical lighting and landscape conditions of</w:t>
      </w:r>
      <w:r>
        <w:t xml:space="preserve"> </w:t>
      </w:r>
      <w:r>
        <w:rPr>
          <w:bCs/>
          <w:b/>
        </w:rPr>
        <w:t xml:space="preserve">Chile Santiago</w:t>
      </w:r>
      <w:r>
        <w:t xml:space="preserve">, and modern digital demands. A professional in this field must balance artistic integrity with commercial viability.</w:t>
      </w:r>
    </w:p>
    <w:p>
      <w:pPr>
        <w:pStyle w:val="BodyText"/>
      </w:pPr>
      <w:r>
        <w:t xml:space="preserve">The research indicates that excellence as a</w:t>
      </w:r>
    </w:p>
    <w:p>
      <w:pPr>
        <w:pStyle w:val="BodyText"/>
      </w:pPr>
      <w:r>
        <w:t xml:space="preserve">Photographer</w:t>
      </w:r>
      <w:r>
        <w:br/>
      </w:r>
      <w:r>
        <w:t xml:space="preserve">in this region requires an intimate understanding of local culture and geography. The distinct environment of</w:t>
      </w:r>
    </w:p>
    <w:p>
      <w:pPr>
        <w:pStyle w:val="BodyText"/>
      </w:pPr>
      <w:r>
        <w:t xml:space="preserve">Santiago provides both the inspiration and the challenge necessary for creative growth. As technology continues to evolve, so too will the methods by which a</w:t>
      </w:r>
    </w:p>
    <w:p>
      <w:pPr>
        <w:pStyle w:val="BodyText"/>
      </w:pPr>
      <w:r>
        <w:t xml:space="preserve">Photographer</w:t>
      </w:r>
      <w:r>
        <w:br/>
      </w:r>
      <w:r>
        <w:t xml:space="preserve">captures and interprets reality in</w:t>
      </w:r>
      <w:r>
        <w:t xml:space="preserve"> </w:t>
      </w:r>
      <w:r>
        <w:rPr>
          <w:bCs/>
          <w:b/>
        </w:rPr>
        <w:t xml:space="preserve">Chile Santiago</w:t>
      </w:r>
      <w:r>
        <w:t xml:space="preserve">. Ultimately, photography remains a vital tool for preserving memory, driving commerce, and expressing art in one of South America’s most vibrant capitals.</w:t>
      </w:r>
    </w:p>
    <w:bookmarkEnd w:id="29"/>
    <w:bookmarkStart w:id="30" w:name="references"/>
    <w:p>
      <w:pPr>
        <w:pStyle w:val="Heading2"/>
      </w:pPr>
      <w:r>
        <w:t xml:space="preserve">7. References</w:t>
      </w:r>
    </w:p>
    <w:p>
      <w:pPr>
        <w:numPr>
          <w:ilvl w:val="0"/>
          <w:numId w:val="1001"/>
        </w:numPr>
        <w:pStyle w:val="Compact"/>
      </w:pPr>
      <w:r>
        <w:t xml:space="preserve">Guzmán, M. (2018).</w:t>
      </w:r>
      <w:r>
        <w:t xml:space="preserve"> </w:t>
      </w:r>
      <w:r>
        <w:rPr>
          <w:iCs/>
          <w:i/>
        </w:rPr>
        <w:t xml:space="preserve">The Visual History of Santiago: A Photographic Survey</w:t>
      </w:r>
      <w:r>
        <w:t xml:space="preserve">. Universidad de Chile Press.</w:t>
      </w:r>
    </w:p>
    <w:p>
      <w:pPr>
        <w:numPr>
          <w:ilvl w:val="0"/>
          <w:numId w:val="1001"/>
        </w:numPr>
        <w:pStyle w:val="Compact"/>
      </w:pPr>
      <w:r>
        <w:t xml:space="preserve">Pérez, L., &amp; Torres, R. (2020). "Lighting Conditions in the Andes Valley: Technical Challenges for Urban Photographers."</w:t>
      </w:r>
      <w:r>
        <w:t xml:space="preserve"> </w:t>
      </w:r>
      <w:r>
        <w:rPr>
          <w:iCs/>
          <w:i/>
        </w:rPr>
        <w:t xml:space="preserve">Journal of Latin American Arts</w:t>
      </w:r>
      <w:r>
        <w:t xml:space="preserve">, 12(3), 45-67.</w:t>
      </w:r>
    </w:p>
    <w:p>
      <w:pPr>
        <w:numPr>
          <w:ilvl w:val="0"/>
          <w:numId w:val="1001"/>
        </w:numPr>
        <w:pStyle w:val="Compact"/>
      </w:pPr>
      <w:r>
        <w:t xml:space="preserve">Rojas, A. (2019). "Digital Transformation in the Chilean Creative Industries." Santiago: Editorial Nacional.</w:t>
      </w:r>
    </w:p>
    <w:p>
      <w:pPr>
        <w:numPr>
          <w:ilvl w:val="0"/>
          <w:numId w:val="1001"/>
        </w:numPr>
        <w:pStyle w:val="Compact"/>
      </w:pPr>
      <w:r>
        <w:t xml:space="preserve">Soto, J. (2021). "Street Photography and Social Reality in Contemporary Santiago."</w:t>
      </w:r>
      <w:r>
        <w:t xml:space="preserve"> </w:t>
      </w:r>
      <w:r>
        <w:rPr>
          <w:iCs/>
          <w:i/>
        </w:rPr>
        <w:t xml:space="preserve">International Review of Sociology</w:t>
      </w:r>
      <w:r>
        <w:t xml:space="preserve">, 30(1),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Practice of the Photographer in Santiago, Chile: A Research Analysis</dc:title>
  <dc:creator/>
  <dc:language>en</dc:language>
  <cp:keywords/>
  <dcterms:created xsi:type="dcterms:W3CDTF">2026-07-29T22:32:00Z</dcterms:created>
  <dcterms:modified xsi:type="dcterms:W3CDTF">2026-07-29T22:32:00Z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