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Photography</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776e9d89174a3eac2d98ece929a04b745093bc3"/>
    <w:p>
      <w:pPr>
        <w:pStyle w:val="Heading1"/>
      </w:pPr>
      <w:r>
        <w:t xml:space="preserve">The Art and Commerce of Photography in China Guangzhou</w:t>
      </w:r>
    </w:p>
    <w:p>
      <w:pPr>
        <w:pStyle w:val="FirstParagraph"/>
      </w:pPr>
      <w:r>
        <w:t xml:space="preserve">A Research Paper on the Evolving Landscape of the Photographer Profession in a Global Metropolis</w:t>
      </w:r>
    </w:p>
    <w:bookmarkStart w:id="20" w:name="section"/>
    <w:p>
      <w:pPr>
        <w:pStyle w:val="Heading2"/>
      </w:pPr>
      <w:r>
        <w:rPr>
          <w:iCs/>
          <w:i/>
          <w:bCs/>
          <w:b/>
        </w:rPr>
        <w:t xml:space="preserve"> </w:t>
      </w:r>
    </w:p>
    <w:p>
      <w:pPr>
        <w:pStyle w:val="FirstParagraph"/>
      </w:pPr>
      <w:r>
        <w:t xml:space="preserve">    </w:t>
      </w:r>
    </w:p>
    <w:p>
      <w:pPr>
        <w:pStyle w:val="BodyText"/>
      </w:pPr>
      <w:r>
        <w:t xml:space="preserve">This research paper aims to explore the multifaceted role and significance of a</w:t>
      </w:r>
      <w:r>
        <w:t xml:space="preserve"> </w:t>
      </w:r>
      <w:r>
        <w:rPr>
          <w:bCs/>
          <w:b/>
        </w:rPr>
        <w:t xml:space="preserve">photographer</w:t>
      </w:r>
      <w:r>
        <w:t xml:space="preserve"> </w:t>
      </w:r>
      <w:r>
        <w:t xml:space="preserve">within the unique cultural, economic, and social context of</w:t>
      </w:r>
      <w:r>
        <w:t xml:space="preserve"> </w:t>
      </w:r>
      <w:r>
        <w:rPr>
          <w:bCs/>
          <w:b/>
        </w:rPr>
        <w:t xml:space="preserve">China Guangzhou</w:t>
      </w:r>
      <w:r>
        <w:t xml:space="preserve">. As one of China's most historic yet rapidly modernizing cities, Guangzhou offers a distinct backdrop for visual storytelling. The intersection of traditional Lingnan culture with cutting-edge urban development creates a dynamic environment where the profession of photography is not merely an artistic pursuit but a vital component of the city's commercial and cultural identity.</w:t>
      </w:r>
    </w:p>
    <w:bookmarkEnd w:id="20"/>
    <w:bookmarkStart w:id="21" w:name="introduction"/>
    <w:p>
      <w:pPr>
        <w:pStyle w:val="Heading2"/>
      </w:pPr>
      <w:r>
        <w:rPr>
          <w:bCs/>
          <w:b/>
        </w:rPr>
        <w:t xml:space="preserve">1. Introduction</w:t>
      </w:r>
    </w:p>
    <w:p>
      <w:pPr>
        <w:pStyle w:val="FirstParagraph"/>
      </w:pPr>
      <w:r>
        <w:t xml:space="preserve">    </w:t>
      </w:r>
    </w:p>
    <w:p>
      <w:pPr>
        <w:pStyle w:val="BodyText"/>
      </w:pPr>
      <w:r>
        <w:t xml:space="preserve">In the contemporary global media landscape, the</w:t>
      </w:r>
      <w:r>
        <w:t xml:space="preserve"> </w:t>
      </w:r>
      <w:r>
        <w:rPr>
          <w:bCs/>
          <w:b/>
        </w:rPr>
        <w:t xml:space="preserve">photographer</w:t>
      </w:r>
      <w:r>
        <w:t xml:space="preserve"> </w:t>
      </w:r>
      <w:r>
        <w:t xml:space="preserve">serves as both an archivist of history and a shaper of public perception. However, when situated in</w:t>
      </w:r>
    </w:p>
    <w:p>
      <w:pPr>
        <w:pStyle w:val="BodyText"/>
      </w:pPr>
      <w:r>
        <w:t xml:space="preserve">China Guangzhou, this role assumes additional layers of complexity and opportunity. Guangzhou, the capital of Guangdong province, has long been known as China's "Southern Gate." For centuries it was the only port open to foreign trade during the Qing Dynasty, a legacy that continues to influence its cosmopolitan atmosphere today. Within this vibrant setting, a</w:t>
      </w:r>
      <w:r>
        <w:t xml:space="preserve"> </w:t>
      </w:r>
      <w:r>
        <w:rPr>
          <w:bCs/>
          <w:b/>
        </w:rPr>
        <w:t xml:space="preserve">photographer</w:t>
      </w:r>
      <w:r>
        <w:t xml:space="preserve"> </w:t>
      </w:r>
      <w:r>
        <w:t xml:space="preserve">is tasked with capturing not just images, but narratives that bridge East and West, tradition and modernity.</w:t>
      </w:r>
    </w:p>
    <w:p>
      <w:pPr>
        <w:pStyle w:val="BodyText"/>
      </w:pPr>
      <w:r>
        <w:t xml:space="preserve">    </w:t>
      </w:r>
    </w:p>
    <w:p>
      <w:pPr>
        <w:pStyle w:val="BodyText"/>
      </w:pPr>
      <w:r>
        <w:t xml:space="preserve">The purpose of this paper is to analyze how the specific characteristics of</w:t>
      </w:r>
      <w:r>
        <w:t xml:space="preserve"> </w:t>
      </w:r>
      <w:r>
        <w:rPr>
          <w:bCs/>
          <w:b/>
        </w:rPr>
        <w:t xml:space="preserve">China Guangzhou</w:t>
      </w:r>
      <w:r>
        <w:rPr>
          <w:iCs/>
          <w:i/>
        </w:rPr>
        <w:t xml:space="preserve">—its</w:t>
      </w:r>
      <w:r>
        <w:t xml:space="preserve"> </w:t>
      </w:r>
      <w:r>
        <w:t xml:space="preserve">rapid urbanization, its status as a trade hub, and its rich cultural heritage</w:t>
      </w:r>
      <w:r>
        <w:rPr>
          <w:iCs/>
          <w:i/>
        </w:rPr>
        <w:t xml:space="preserve">—</w:t>
      </w:r>
      <w:r>
        <w:t xml:space="preserve">determine the demands placed on a professional</w:t>
      </w:r>
    </w:p>
    <w:p>
      <w:pPr>
        <w:pStyle w:val="BodyText"/>
      </w:pPr>
      <w:r>
        <w:t xml:space="preserve">photographer. Furthermore, it examines how local regulations, consumer behavior in Guangdong province, and technological advancements shape the daily operations of photography studios and freelance practitioners in this bustling metropolis.</w:t>
      </w:r>
    </w:p>
    <w:bookmarkEnd w:id="21"/>
    <w:bookmarkStart w:id="22" w:name="X841c3dec0b35b1b78ddac76f1fe953ea7a00794"/>
    <w:p>
      <w:pPr>
        <w:pStyle w:val="Heading2"/>
      </w:pPr>
      <w:r>
        <w:rPr>
          <w:bCs/>
          <w:b/>
        </w:rPr>
        <w:t xml:space="preserve">2. The Historical Context of Visual Media in Guangzhou</w:t>
      </w:r>
    </w:p>
    <w:p>
      <w:pPr>
        <w:pStyle w:val="FirstParagraph"/>
      </w:pPr>
      <w:r>
        <w:t xml:space="preserve">    </w:t>
      </w:r>
    </w:p>
    <w:p>
      <w:pPr>
        <w:pStyle w:val="BodyText"/>
      </w:pPr>
      <w:r>
        <w:t xml:space="preserve">To understand the current state of a</w:t>
      </w:r>
    </w:p>
    <w:p>
      <w:pPr>
        <w:pStyle w:val="BodyText"/>
      </w:pPr>
      <w:r>
        <w:t xml:space="preserve">photographer in</w:t>
      </w:r>
    </w:p>
    <w:p>
      <w:pPr>
        <w:pStyle w:val="BodyText"/>
      </w:pPr>
      <w:r>
        <w:t xml:space="preserve">China Guangzhou, one must acknowledge the city's historical precedence in visual media. Guangzhou was among the first Chinese cities to engage with Western photography techniques during the 19th century. Early photographic studios flourished here, catering to foreign merchants and local elites who wished to preserve their likeness or document exotic landscapes for export.</w:t>
      </w:r>
    </w:p>
    <w:p>
      <w:pPr>
        <w:pStyle w:val="BodyText"/>
      </w:pPr>
      <w:r>
        <w:t xml:space="preserve">    </w:t>
      </w:r>
    </w:p>
    <w:p>
      <w:pPr>
        <w:pStyle w:val="BodyText"/>
      </w:pPr>
      <w:r>
        <w:t xml:space="preserve">Today, this historical legacy persists in the form of heritage preservation projects. A</w:t>
      </w:r>
      <w:r>
        <w:t xml:space="preserve"> </w:t>
      </w:r>
      <w:r>
        <w:rPr>
          <w:bCs/>
          <w:b/>
        </w:rPr>
        <w:t xml:space="preserve">photographer</w:t>
      </w:r>
      <w:r>
        <w:t xml:space="preserve"> </w:t>
      </w:r>
      <w:r>
        <w:t xml:space="preserve">operating in Guangzhou often finds work documenting historic architecture in areas like the Shangxiajiu Pedestrian Street or the Chen Clan Ancestral Hall. These images serve as crucial documentation for cultural tourism and academic research. The ability to blend technical precision with an understanding of Lingnan architectural nuances is a specialized skill set highly valued by clients in</w:t>
      </w:r>
    </w:p>
    <w:p>
      <w:pPr>
        <w:pStyle w:val="BodyText"/>
      </w:pPr>
      <w:r>
        <w:t xml:space="preserve">China Guangzhou. Unlike photographers in Beijing, who may focus heavily on imperial grandeur, or Shanghai, which leans toward international modernism, the</w:t>
      </w:r>
      <w:r>
        <w:t xml:space="preserve"> </w:t>
      </w:r>
      <w:r>
        <w:rPr>
          <w:bCs/>
          <w:b/>
        </w:rPr>
        <w:t xml:space="preserve">photographer</w:t>
      </w:r>
      <w:r>
        <w:t xml:space="preserve"> </w:t>
      </w:r>
      <w:r>
        <w:t xml:space="preserve">in Guangzhou must navigate the delicate balance of preserving traditional Cantonese identity amidst aggressive urban renewal.</w:t>
      </w:r>
    </w:p>
    <w:p>
      <w:pPr>
        <w:pStyle w:val="BodyText"/>
      </w:pPr>
      <w:r>
        <w:t xml:space="preserve">    </w:t>
      </w:r>
    </w:p>
    <w:p>
      <w:pPr>
        <w:pStyle w:val="BodyText"/>
      </w:pPr>
      <w:r>
        <w:t xml:space="preserve">3. The Commercial Ecosystem: Trade and Advertising</w:t>
      </w:r>
    </w:p>
    <w:p>
      <w:pPr>
        <w:pStyle w:val="BodyText"/>
      </w:pPr>
      <w:r>
        <w:t xml:space="preserve">    </w:t>
      </w:r>
    </w:p>
    <w:p>
      <w:pPr>
        <w:pStyle w:val="BodyText"/>
      </w:pPr>
      <w:r>
        <w:t xml:space="preserve">No discussion of a</w:t>
      </w:r>
    </w:p>
    <w:p>
      <w:pPr>
        <w:pStyle w:val="BodyText"/>
      </w:pPr>
      <w:r>
        <w:t xml:space="preserve">photographer in</w:t>
      </w:r>
    </w:p>
    <w:p>
      <w:pPr>
        <w:pStyle w:val="BodyText"/>
      </w:pPr>
      <w:r>
        <w:t xml:space="preserve">China Guangzhou is complete without addressing the city's unparalleled commercial engine. As the host of the Canton Fair (China Import and Export Fair), Guangzhou attracts hundreds of thousands of international buyers, exhibitors, and media personnel annually. This influx creates an immense demand for high-quality visual content.</w:t>
      </w:r>
    </w:p>
    <w:p>
      <w:pPr>
        <w:pStyle w:val="BodyText"/>
      </w:pPr>
      <w:r>
        <w:t xml:space="preserve">    </w:t>
      </w:r>
    </w:p>
    <w:p>
      <w:pPr>
        <w:pStyle w:val="BodyText"/>
      </w:pPr>
      <w:r>
        <w:t xml:space="preserve">For a</w:t>
      </w:r>
      <w:r>
        <w:t xml:space="preserve"> </w:t>
      </w:r>
      <w:r>
        <w:rPr>
          <w:bCs/>
          <w:b/>
        </w:rPr>
        <w:t xml:space="preserve">photographer</w:t>
      </w:r>
      <w:r>
        <w:t xml:space="preserve">, this means a robust market for product photography, trade show coverage, and corporate branding. The industrial parks surrounding Guangzhou produce everything from electronics to textiles, requiring compelling imagery for e-commerce platforms like Alibaba and Taobao. A specialized</w:t>
      </w:r>
    </w:p>
    <w:p>
      <w:pPr>
        <w:pStyle w:val="BodyText"/>
      </w:pPr>
      <w:r>
        <w:t xml:space="preserve">photographer in this sector must be proficient in studio lighting techniques that highlight product details effectively while adhering to strict brand guidelines.</w:t>
      </w:r>
    </w:p>
    <w:p>
      <w:pPr>
        <w:pStyle w:val="BodyText"/>
      </w:pPr>
      <w:r>
        <w:t xml:space="preserve">    </w:t>
      </w:r>
    </w:p>
    <w:p>
      <w:pPr>
        <w:pStyle w:val="BodyText"/>
      </w:pPr>
      <w:r>
        <w:t xml:space="preserve">Moreover, the real estate boom in districts such as Tianhe requires architectural photographers who can capture the verticality and glass facades of new skyscrapers. These professionals work closely with developers to market luxury apartments and commercial spaces to both domestic investors and foreign entities looking to establish a presence in</w:t>
      </w:r>
    </w:p>
    <w:p>
      <w:pPr>
        <w:pStyle w:val="BodyText"/>
      </w:pPr>
      <w:r>
        <w:t xml:space="preserve">China Guangzhou. The visual narrative presented by these</w:t>
      </w:r>
    </w:p>
    <w:p>
      <w:pPr>
        <w:pStyle w:val="BodyText"/>
      </w:pPr>
      <w:r>
        <w:t xml:space="preserve">photographers directly influences investment decisions, underscoring the economic weight of the profession in this specific geographic location.</w:t>
      </w:r>
    </w:p>
    <w:p>
      <w:pPr>
        <w:pStyle w:val="BodyText"/>
      </w:pPr>
      <w:r>
        <w:t xml:space="preserve">    </w:t>
      </w:r>
    </w:p>
    <w:bookmarkEnd w:id="22"/>
    <w:bookmarkStart w:id="23" w:name="X8f3fe82f79d54136bf536f199c1b6c735e0e12f"/>
    <w:p>
      <w:pPr>
        <w:pStyle w:val="Heading2"/>
      </w:pPr>
      <w:r>
        <w:rPr>
          <w:bCs/>
          <w:b/>
        </w:rPr>
        <w:t xml:space="preserve">4. Cultural Narratives and Social Documentation</w:t>
      </w:r>
    </w:p>
    <w:p>
      <w:pPr>
        <w:pStyle w:val="FirstParagraph"/>
      </w:pPr>
      <w:r>
        <w:t xml:space="preserve">    </w:t>
      </w:r>
    </w:p>
    <w:p>
      <w:pPr>
        <w:pStyle w:val="BodyText"/>
      </w:pPr>
      <w:r>
        <w:t xml:space="preserve">Beyond commerce, a</w:t>
      </w:r>
    </w:p>
    <w:p>
      <w:pPr>
        <w:pStyle w:val="BodyText"/>
      </w:pPr>
      <w:r>
        <w:t xml:space="preserve">photographer in</w:t>
      </w:r>
    </w:p>
    <w:p>
      <w:pPr>
        <w:pStyle w:val="BodyText"/>
      </w:pPr>
      <w:r>
        <w:t xml:space="preserve">China Guangzhou plays a pivotal role in social documentation. The city is home to diverse subcultures, from the traditional tea-drinking elders in Liwan district to the trendy youth scene in Zhujiang New Town. Documentary photographers often focus on these human elements, capturing the daily lives of migrant workers who form the backbone of Guangzhou's economy.</w:t>
      </w:r>
    </w:p>
    <w:p>
      <w:pPr>
        <w:pStyle w:val="BodyText"/>
      </w:pPr>
      <w:r>
        <w:t xml:space="preserve">    </w:t>
      </w:r>
    </w:p>
    <w:p>
      <w:pPr>
        <w:pStyle w:val="BodyText"/>
      </w:pPr>
      <w:r>
        <w:t xml:space="preserve">There is a growing appreciation within</w:t>
      </w:r>
    </w:p>
    <w:p>
      <w:pPr>
        <w:pStyle w:val="BodyText"/>
      </w:pPr>
      <w:r>
        <w:t xml:space="preserve">China Guangzhou for fine art photography that explores themes of displacement, globalization, and environmental change. Exhibitions at local galleries frequently feature works by photographers who challenge viewers to reconsider their understanding of urban life in Guangdong. These artists often collaborate with NGOs and academic institutions to raise awareness about social issues such as the preservation of Lingnan dialects or the impact of industrialization on local waterways.</w:t>
      </w:r>
    </w:p>
    <w:p>
      <w:pPr>
        <w:pStyle w:val="BodyText"/>
      </w:pPr>
      <w:r>
        <w:t xml:space="preserve">    </w:t>
      </w:r>
    </w:p>
    <w:p>
      <w:pPr>
        <w:pStyle w:val="BodyText"/>
      </w:pPr>
      <w:r>
        <w:t xml:space="preserve">Additionally, wedding photography remains a significant sector for</w:t>
      </w:r>
    </w:p>
    <w:p>
      <w:pPr>
        <w:pStyle w:val="BodyText"/>
      </w:pPr>
      <w:r>
        <w:t xml:space="preserve">photographers in Guangzhou. The tradition of combining traditional Chinese ceremonies with modern Western styles is particularly popular here. Photographers must be adept at coordinating large groups, managing rapid costume changes, and navigating crowded venues to capture the joyous yet complex rituals of Cantonese weddings. This niche requires a high degree of cultural sensitivity and logistical planning.</w:t>
      </w:r>
    </w:p>
    <w:p>
      <w:pPr>
        <w:pStyle w:val="BodyText"/>
      </w:pPr>
      <w:r>
        <w:t xml:space="preserve">    </w:t>
      </w:r>
    </w:p>
    <w:bookmarkEnd w:id="23"/>
    <w:bookmarkStart w:id="24" w:name="Xa4ec2f7aaa5a0f17805659fb70f7174ed3104e1"/>
    <w:p>
      <w:pPr>
        <w:pStyle w:val="Heading2"/>
      </w:pPr>
      <w:r>
        <w:rPr>
          <w:bCs/>
          <w:b/>
        </w:rPr>
        <w:t xml:space="preserve">5. Technological Integration and Digital Trends</w:t>
      </w:r>
    </w:p>
    <w:p>
      <w:pPr>
        <w:pStyle w:val="FirstParagraph"/>
      </w:pPr>
      <w:r>
        <w:t xml:space="preserve">    </w:t>
      </w:r>
    </w:p>
    <w:p>
      <w:pPr>
        <w:pStyle w:val="BodyText"/>
      </w:pPr>
      <w:r>
        <w:t xml:space="preserve">The adoption of digital technology in</w:t>
      </w:r>
    </w:p>
    <w:p>
      <w:pPr>
        <w:pStyle w:val="BodyText"/>
      </w:pPr>
      <w:r>
        <w:t xml:space="preserve">China Guangzhou is among the fastest in the world. A modern</w:t>
      </w:r>
    </w:p>
    <w:p>
      <w:pPr>
        <w:pStyle w:val="BodyText"/>
      </w:pPr>
      <w:r>
        <w:t xml:space="preserve">photographer cannot rely solely on camera skills; they must also be proficient in digital marketing and social media management. Platforms like WeChat, Xiaohongshu (Little Red Book), and Douyin (TikTok) are primary channels for photographers to showcase their portfolios and attract clients.</w:t>
      </w:r>
    </w:p>
    <w:p>
      <w:pPr>
        <w:pStyle w:val="BodyText"/>
      </w:pPr>
      <w:r>
        <w:t xml:space="preserve">    </w:t>
      </w:r>
    </w:p>
    <w:p>
      <w:pPr>
        <w:pStyle w:val="BodyText"/>
      </w:pPr>
      <w:r>
        <w:t xml:space="preserve">Influencer culture is particularly strong in Guangzhou. Photographers often collaborate with fashion influencers who frequent the city's many shopping malls and cafes. These collaborations result in stylized content that promotes both the photographer's aesthetic brand and the associated businesses. Furthermore, advancements in drone technology have opened new avenues for aerial photography, allowing a</w:t>
      </w:r>
    </w:p>
    <w:p>
      <w:pPr>
        <w:pStyle w:val="BodyText"/>
      </w:pPr>
      <w:r>
        <w:t xml:space="preserve">photographer to provide unique perspectives of Guangzhou's sprawling landscape, from the Pearl River waterfront to suburban manufacturing zones.</w:t>
      </w:r>
    </w:p>
    <w:p>
      <w:pPr>
        <w:pStyle w:val="BodyText"/>
      </w:pPr>
      <w:r>
        <w:t xml:space="preserve">    </w:t>
      </w:r>
    </w:p>
    <w:bookmarkEnd w:id="24"/>
    <w:bookmarkStart w:id="25" w:name="challenges-and-regulatory-environment"/>
    <w:p>
      <w:pPr>
        <w:pStyle w:val="Heading2"/>
      </w:pPr>
      <w:r>
        <w:rPr>
          <w:bCs/>
          <w:b/>
        </w:rPr>
        <w:t xml:space="preserve">6. Challenges and Regulatory Environment</w:t>
      </w:r>
    </w:p>
    <w:p>
      <w:pPr>
        <w:pStyle w:val="FirstParagraph"/>
      </w:pPr>
      <w:r>
        <w:t xml:space="preserve">    </w:t>
      </w:r>
    </w:p>
    <w:p>
      <w:pPr>
        <w:pStyle w:val="BodyText"/>
      </w:pPr>
      <w:r>
        <w:t xml:space="preserve">Operating as a</w:t>
      </w:r>
    </w:p>
    <w:p>
      <w:pPr>
        <w:pStyle w:val="BodyText"/>
      </w:pPr>
      <w:r>
        <w:t xml:space="preserve">photographer in</w:t>
      </w:r>
    </w:p>
    <w:p>
      <w:pPr>
        <w:pStyle w:val="BodyText"/>
      </w:pPr>
      <w:r>
        <w:t xml:space="preserve">China Guangzhou also involves navigating specific regulatory frameworks. While freedom of expression is valued in the arts, there are strict guidelines regarding photography in sensitive areas, such as government buildings and military zones. Photographers must obtain permits for certain types of commercial shoots and adhere to copyright laws that are increasingly enforced by local authorities.</w:t>
      </w:r>
    </w:p>
    <w:p>
      <w:pPr>
        <w:pStyle w:val="BodyText"/>
      </w:pPr>
      <w:r>
        <w:t xml:space="preserve">    </w:t>
      </w:r>
    </w:p>
    <w:p>
      <w:pPr>
        <w:pStyle w:val="BodyText"/>
      </w:pPr>
      <w:r>
        <w:t xml:space="preserve">Additionally, the competitive nature of the market in Guangzhou means that pricing pressure is significant. Many</w:t>
      </w:r>
    </w:p>
    <w:p>
      <w:pPr>
        <w:pStyle w:val="BodyText"/>
      </w:pPr>
      <w:r>
        <w:t xml:space="preserve">photographers face stiff competition from low-cost operators, necessitating a focus on niche markets or high-end service delivery to maintain profitability. Continuous education and adaptation to new trends are essential for survival in this dynamic environment.</w:t>
      </w:r>
    </w:p>
    <w:p>
      <w:pPr>
        <w:pStyle w:val="BodyText"/>
      </w:pPr>
      <w:r>
        <w:t xml:space="preserve">    </w:t>
      </w:r>
    </w:p>
    <w:bookmarkEnd w:id="25"/>
    <w:bookmarkStart w:id="26" w:name="conclusion"/>
    <w:p>
      <w:pPr>
        <w:pStyle w:val="Heading2"/>
      </w:pPr>
      <w:r>
        <w:rPr>
          <w:bCs/>
          <w:b/>
        </w:rPr>
        <w:t xml:space="preserve">7. Conclusion</w:t>
      </w:r>
    </w:p>
    <w:p>
      <w:pPr>
        <w:pStyle w:val="FirstParagraph"/>
      </w:pPr>
      <w:r>
        <w:t xml:space="preserve">    </w:t>
      </w:r>
    </w:p>
    <w:p>
      <w:pPr>
        <w:pStyle w:val="BodyText"/>
      </w:pPr>
      <w:r>
        <w:t xml:space="preserve">In conclusion, the profession of a</w:t>
      </w:r>
    </w:p>
    <w:p>
      <w:pPr>
        <w:pStyle w:val="BodyText"/>
      </w:pPr>
      <w:r>
        <w:t xml:space="preserve">photographer in</w:t>
      </w:r>
    </w:p>
    <w:p>
      <w:pPr>
        <w:pStyle w:val="BodyText"/>
      </w:pPr>
      <w:r>
        <w:t xml:space="preserve">China Guangzhou is characterized by a rich tapestry of historical significance, commercial opportunity, and cultural depth. It is not merely about taking pictures; it is about interpreting the soul of a city that serves as China's gateway to the world. From documenting the intricate details of Cantonese porcelain for global trade to capturing the emotional nuances of local traditions,</w:t>
      </w:r>
    </w:p>
    <w:p>
      <w:pPr>
        <w:pStyle w:val="BodyText"/>
      </w:pPr>
      <w:r>
        <w:t xml:space="preserve">photographers in Guangzhou are essential storytellers.</w:t>
      </w:r>
    </w:p>
    <w:p>
      <w:pPr>
        <w:pStyle w:val="BodyText"/>
      </w:pPr>
      <w:r>
        <w:t xml:space="preserve">    </w:t>
      </w:r>
    </w:p>
    <w:p>
      <w:pPr>
        <w:pStyle w:val="BodyText"/>
      </w:pPr>
      <w:r>
        <w:t xml:space="preserve">As</w:t>
      </w:r>
    </w:p>
    <w:p>
      <w:pPr>
        <w:pStyle w:val="BodyText"/>
      </w:pPr>
      <w:r>
        <w:t xml:space="preserve">China Guangzhou continues to evolve, so too will the role of the</w:t>
      </w:r>
    </w:p>
    <w:p>
      <w:pPr>
        <w:pStyle w:val="BodyText"/>
      </w:pPr>
      <w:r>
        <w:t xml:space="preserve">photographer. They must remain adaptable, leveraging new technologies while respecting cultural heritage. For researchers, business leaders, and artists alike, understanding the local photographic landscape provides valuable insights into the broader social and economic dynamics of this vital Chinese metropolis. The synergy between art and commerce in Guangzhou ensures that the</w:t>
      </w:r>
    </w:p>
    <w:p>
      <w:pPr>
        <w:pStyle w:val="BodyText"/>
      </w:pPr>
      <w:r>
        <w:t xml:space="preserve">photographer remains a central figure in shaping how this city is seen by itself and by the world.</w:t>
      </w:r>
    </w:p>
    <w:p>
      <w:pPr>
        <w:pStyle w:val="BodyText"/>
      </w:pPr>
      <w:r>
        <w:t xml:space="preserve">    </w:t>
      </w:r>
    </w:p>
    <w:bookmarkEnd w:id="26"/>
    <w:bookmarkStart w:id="27" w:name="references"/>
    <w:p>
      <w:pPr>
        <w:pStyle w:val="Heading2"/>
      </w:pPr>
      <w:r>
        <w:rPr>
          <w:bCs/>
          <w:b/>
        </w:rPr>
        <w:t xml:space="preserve">References</w:t>
      </w:r>
    </w:p>
    <w:p>
      <w:pPr>
        <w:pStyle w:val="FirstParagraph"/>
      </w:pPr>
      <w:r>
        <w:t xml:space="preserve">    </w:t>
      </w:r>
    </w:p>
    <w:p>
      <w:pPr>
        <w:pStyle w:val="BodyText"/>
      </w:pPr>
      <w:r>
        <w:rPr>
          <w:iCs/>
          <w:i/>
        </w:rPr>
        <w:t xml:space="preserve">(Note: This section would typically contain academic citations. For the purpose of this generated document, general reference points are provided.)</w:t>
      </w:r>
    </w:p>
    <w:p>
      <w:pPr>
        <w:pStyle w:val="BodyText"/>
      </w:pPr>
      <w:r>
        <w:t xml:space="preserve">&lt;p&gt;&lt;/&gt;</w:t>
      </w:r>
    </w:p>
    <w:p>
      <w:pPr>
        <w:numPr>
          <w:ilvl w:val="0"/>
          <w:numId w:val="1001"/>
        </w:numPr>
        <w:pStyle w:val="Compact"/>
      </w:pPr>
      <w:r>
        <w:t xml:space="preserve">Analyzes on the economic impact of the Canton Fair on local service industries.</w:t>
      </w:r>
    </w:p>
    <w:p>
      <w:pPr>
        <w:numPr>
          <w:ilvl w:val="0"/>
          <w:numId w:val="1001"/>
        </w:numPr>
        <w:pStyle w:val="Compact"/>
      </w:pPr>
      <w:r>
        <w:t xml:space="preserve">Studies on Lingnan Architecture and its preservation in modern urban planning.</w:t>
      </w:r>
    </w:p>
    <w:p>
      <w:pPr>
        <w:numPr>
          <w:ilvl w:val="0"/>
          <w:numId w:val="1001"/>
        </w:numPr>
        <w:pStyle w:val="Compact"/>
      </w:pPr>
      <w:r>
        <w:t xml:space="preserve">Sociological reports on migration patterns in Guangdong Province and their cultural implications.</w:t>
      </w:r>
    </w:p>
    <w:p>
      <w:pPr>
        <w:pStyle w:val="FirstParagraph"/>
      </w:pPr>
      <w:r>
        <w:t xml:space="preserve">    </w:t>
      </w:r>
    </w:p>
    <w:p>
      <w:pPr>
        <w:pStyle w:val="BodyText"/>
      </w:pPr>
      <w:r>
        <w:rPr>
          <w:iCs/>
          <w:i/>
        </w:rPr>
        <w:t xml:space="preserve">This document serves as a foundational overview for further academic or professional inquiry into the photographic industry within this specific regional context.</w:t>
      </w:r>
    </w:p>
    <w:p>
      <w:pPr>
        <w:pStyle w:val="BodyText"/>
      </w:pPr>
      <w:r>
        <w:t xml:space="preserve">   &lt;/body&gt; &lt;/html&gt;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Photography in China Guangzhou: A Comprehensive Research Paper</dc:title>
  <dc:creator/>
  <dc:language>en</dc:language>
  <cp:keywords/>
  <dcterms:created xsi:type="dcterms:W3CDTF">2026-07-29T22:10:09Z</dcterms:created>
  <dcterms:modified xsi:type="dcterms:W3CDTF">2026-07-29T22:10:09Z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