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0" w:name="abstract"/>
    <w:p>
      <w:pPr>
        <w:pStyle w:val="Heading4"/>
      </w:pPr>
      <w:r>
        <w:rPr>
          <w:bCs/>
          <w:b/>
        </w:rPr>
        <w:t xml:space="preserve">Abstract</w:t>
      </w:r>
    </w:p>
    <w:p>
      <w:pPr>
        <w:pStyle w:val="FirstParagraph"/>
      </w:pPr>
      <w:r>
        <w:t xml:space="preserve">This research paper explores the multifaceted role of the photographer within the vibrant cultural and visual landscape of France Marseille. By examining the historical context, contemporary practices, and economic impact of photography in this Mediterranean port city, we aim to highlight how local photographers capture the essence of a region defined by light, diversity, and maritime heritage. The study emphasizes that a skilled photographer is not merely an operator of cameras but a cultural interpreter who bridges the gap between tangible architecture and intangible emotion.</w:t>
      </w:r>
    </w:p>
    <w:bookmarkEnd w:id="20"/>
    <w:bookmarkStart w:id="28" w:name="X539c848af6ed5e596c5227d767e2db2a26f5b1e"/>
    <w:p>
      <w:pPr>
        <w:pStyle w:val="Heading1"/>
      </w:pPr>
      <w:r>
        <w:t xml:space="preserve">The Lens on the Sea: The Photographer in France Marseille</w:t>
      </w:r>
    </w:p>
    <w:bookmarkStart w:id="21" w:name="Xe331395fb1a5066b4e15a34352830fc9ccd192e"/>
    <w:p>
      <w:pPr>
        <w:pStyle w:val="Heading2"/>
      </w:pPr>
      <w:r>
        <w:t xml:space="preserve">Introduction: The Visual Identity of France Marseille</w:t>
      </w:r>
    </w:p>
    <w:p>
      <w:pPr>
        <w:pStyle w:val="FirstParagraph"/>
      </w:pPr>
      <w:r>
        <w:t xml:space="preserve">Marseille, the oldest city in France, holds a unique position in both historical and contemporary discourse. As a gateway between Europe and North Africa, its streets are woven with narratives of migration, trade, art, and resilience. In this dynamic environment,</w:t>
      </w:r>
      <w:r>
        <w:rPr>
          <w:bCs/>
          <w:b/>
        </w:rPr>
        <w:t xml:space="preserve">France Marseille</w:t>
      </w:r>
      <w:r>
        <w:t xml:space="preserve"> </w:t>
      </w:r>
      <w:r>
        <w:t xml:space="preserve">emerges not just as a geographic location but as an aesthetic concept characterized by stark contrasts: the ancient stone of the Vieux-Port against modern glass facades; the bustling energy of Le Panier district against the serene calm of Calanques National Park. At the heart of documenting these complexities is the</w:t>
      </w:r>
      <w:r>
        <w:t xml:space="preserve"> </w:t>
      </w:r>
      <w:r>
        <w:rPr>
          <w:bCs/>
          <w:b/>
        </w:rPr>
        <w:t xml:space="preserve">photographer</w:t>
      </w:r>
      <w:r>
        <w:t xml:space="preserve">.</w:t>
      </w:r>
    </w:p>
    <w:p>
      <w:pPr>
        <w:pStyle w:val="BodyText"/>
      </w:pPr>
      <w:r>
        <w:t xml:space="preserve">The role of a photographer in this context transcends simple documentation. It involves curating visual stories that reflect social realities, architectural beauty, and cultural fusion. This paper argues that photography serves as a critical tool for preserving and promoting the identity of France Marseille while fostering dialogue among its diverse communities.</w:t>
      </w:r>
    </w:p>
    <w:bookmarkEnd w:id="21"/>
    <w:bookmarkStart w:id="22" w:name="X80fbff05183a99797f3355d68b6c73c10f270e9"/>
    <w:p>
      <w:pPr>
        <w:pStyle w:val="Heading2"/>
      </w:pPr>
      <w:r>
        <w:t xml:space="preserve">Historical Context: Photography’s Roots in the Port City</w:t>
      </w:r>
    </w:p>
    <w:p>
      <w:pPr>
        <w:pStyle w:val="FirstParagraph"/>
      </w:pPr>
      <w:r>
        <w:t xml:space="preserve">To understand the present state of photography in France Marseille, one must first acknowledge its historical trajectory. Since the invention of daguerreotype photography in 1839, artists have been drawn to southern France for its unparalleled natural lighting conditions. However, it was during the late 19th and early 20th centuries that Marseille became a hub for ethnographic and documentary photography.</w:t>
      </w:r>
    </w:p>
    <w:p>
      <w:pPr>
        <w:pStyle w:val="BlockText"/>
      </w:pPr>
      <w:r>
        <w:t xml:space="preserve">"Marseille does not hide its scars; rather, it wears them as badges of honor. The photographer’s job is to reveal these textures without judgment."</w:t>
      </w:r>
    </w:p>
    <w:p>
      <w:pPr>
        <w:pStyle w:val="FirstParagraph"/>
      </w:pPr>
      <w:r>
        <w:t xml:space="preserve">Eminent photographers such as Henri Cartier-Bresson captured the raw humanity of Marseille during the post-war era, focusing on everyday life in working-class neighborhoods. These images laid the groundwork for a tradition of social realism that continues to influence contemporary practitioners. Today’s photographer draws inspiration from this legacy, combining technical precision with empathetic storytelling.</w:t>
      </w:r>
    </w:p>
    <w:bookmarkEnd w:id="22"/>
    <w:bookmarkStart w:id="23" w:name="X027d185d67ad99581e7f2ea97d372f5de41f54d"/>
    <w:p>
      <w:pPr>
        <w:pStyle w:val="Heading2"/>
      </w:pPr>
      <w:r>
        <w:t xml:space="preserve">The Contemporary Photographer: Roles and Responsibilities</w:t>
      </w:r>
    </w:p>
    <w:p>
      <w:pPr>
        <w:pStyle w:val="FirstParagraph"/>
      </w:pPr>
      <w:r>
        <w:t xml:space="preserve">In modern-day France Marseille, the profession of photographer has expanded beyond traditional portraitures or landscape shots into specialized fields such as fashion, commercial advertising, fine art, and socio-political documentary. Each category demands distinct skills yet shares a common goal: to evoke emotion through visual composition.</w:t>
      </w:r>
    </w:p>
    <w:p>
      <w:pPr>
        <w:numPr>
          <w:ilvl w:val="0"/>
          <w:numId w:val="1001"/>
        </w:numPr>
        <w:pStyle w:val="Compact"/>
      </w:pPr>
      <w:r>
        <w:rPr>
          <w:bCs/>
          <w:b/>
        </w:rPr>
        <w:t xml:space="preserve">Fine Art Photography:</w:t>
      </w:r>
      <w:r>
        <w:t xml:space="preserve"> </w:t>
      </w:r>
      <w:r>
        <w:t xml:space="preserve">Artists like Gilles Petard have gained international acclaim for their surreal interpretations of urban decay and natural wonder. Their work challenges viewers to question perceptions of reality.</w:t>
      </w:r>
    </w:p>
    <w:p>
      <w:pPr>
        <w:numPr>
          <w:ilvl w:val="0"/>
          <w:numId w:val="1001"/>
        </w:numPr>
        <w:pStyle w:val="Compact"/>
      </w:pPr>
      <w:r>
        <w:rPr>
          <w:bCs/>
          <w:b/>
        </w:rPr>
        <w:t xml:space="preserve">Fashion &amp; Lifestyle:</w:t>
      </w:r>
      <w:r>
        <w:t xml:space="preserve">Bright sunlight and colorful street scenes make Marseille a popular backdrop for fashion campaigns. Photographers leverage these elements to create visually striking images that resonate globally.</w:t>
      </w:r>
    </w:p>
    <w:p>
      <w:pPr>
        <w:numPr>
          <w:ilvl w:val="0"/>
          <w:numId w:val="1001"/>
        </w:numPr>
        <w:pStyle w:val="Compact"/>
      </w:pPr>
      <w:r>
        <w:rPr>
          <w:bCs/>
          <w:b/>
        </w:rPr>
        <w:t xml:space="preserve">Social Documentary:</w:t>
      </w:r>
      <w:r>
        <w:t xml:space="preserve">Critical journalism relies heavily on photographers who can highlight issues such as immigration, economic disparity, and urban renewal efforts. This type of photography plays a crucial role in shaping public opinion.</w:t>
      </w:r>
    </w:p>
    <w:bookmarkEnd w:id="23"/>
    <w:bookmarkStart w:id="24" w:name="the-influence-of-light-and-landscape"/>
    <w:p>
      <w:pPr>
        <w:pStyle w:val="Heading2"/>
      </w:pPr>
      <w:r>
        <w:t xml:space="preserve">The Influence of Light and Landscape</w:t>
      </w:r>
    </w:p>
    <w:p>
      <w:pPr>
        <w:pStyle w:val="FirstParagraph"/>
      </w:pPr>
      <w:r>
        <w:t xml:space="preserve">No discussion about photography in France Marseille would be complete without addressing the phenomenon known locally as "le mistral" – a strong, cold wind originating from the north. While often associated with weather patterns, mistral also affects photographic conditions by clearing skies and enhancing color saturation. The interplay between light and shadow creates dramatic possibilities that attract photographers worldwide.</w:t>
      </w:r>
    </w:p>
    <w:p>
      <w:pPr>
        <w:pStyle w:val="BodyText"/>
      </w:pPr>
      <w:r>
        <w:t xml:space="preserve">Additionally, the Mediterranean Sea provides an ever-changing canvas reflecting hues ranging from deep indigo to shimmering silver depending on time of day. For any aspiring or professional photographer operating in France Marseille, mastering these environmental variables is essential for producing compelling imagery.</w:t>
      </w:r>
    </w:p>
    <w:bookmarkEnd w:id="24"/>
    <w:bookmarkStart w:id="25" w:name="economic-and-cultural-impact"/>
    <w:p>
      <w:pPr>
        <w:pStyle w:val="Heading2"/>
      </w:pPr>
      <w:r>
        <w:t xml:space="preserve">Economic and Cultural Impact</w:t>
      </w:r>
    </w:p>
    <w:p>
      <w:pPr>
        <w:pStyle w:val="FirstParagraph"/>
      </w:pPr>
      <w:r>
        <w:t xml:space="preserve">The presence of active photographers contributes significantly to the local economy through tourism promotion, event coverage, and artistic exhibitions. Annual events like the Festival Photo La Gaîté Lyrique showcase emerging talent alongside established names, creating opportunities for networking and collaboration.</w:t>
      </w:r>
    </w:p>
    <w:p>
      <w:pPr>
        <w:pStyle w:val="BodyText"/>
      </w:pPr>
      <w:r>
        <w:t xml:space="preserve">Culturally speaking, photography acts as a bridge across linguistic barriers. Images captured by photographers in France Marseille often circulate globally via digital platforms, offering international audiences authentic glimpses into Provençal life. This exposure helps combat stereotypes while celebrating regional diversity.</w:t>
      </w:r>
    </w:p>
    <w:bookmarkEnd w:id="25"/>
    <w:bookmarkStart w:id="26" w:name="challenges-facing-modern-photographers"/>
    <w:p>
      <w:pPr>
        <w:pStyle w:val="Heading2"/>
      </w:pPr>
      <w:r>
        <w:t xml:space="preserve">Challenges Facing Modern Photographers</w:t>
      </w:r>
    </w:p>
    <w:p>
      <w:pPr>
        <w:pStyle w:val="FirstParagraph"/>
      </w:pPr>
      <w:r>
        <w:t xml:space="preserve">Despite numerous opportunities, several challenges persist for photographers working in France Marseille:</w:t>
      </w:r>
    </w:p>
    <w:p>
      <w:pPr>
        <w:pStyle w:val="BodyText"/>
      </w:pPr>
      <w:r>
        <w:br/>
      </w:r>
    </w:p>
    <w:p>
      <w:pPr>
        <w:numPr>
          <w:ilvl w:val="0"/>
          <w:numId w:val="1002"/>
        </w:numPr>
        <w:pStyle w:val="Compact"/>
      </w:pPr>
      <w:r>
        <w:rPr>
          <w:bCs/>
          <w:b/>
        </w:rPr>
        <w:t xml:space="preserve">Digital Oversaturation:</w:t>
      </w:r>
      <w:r>
        <w:t xml:space="preserve">The rise of smartphone cameras means everyone considers themselves a photographer. Standing out requires exceptional skill and creativity.</w:t>
      </w:r>
    </w:p>
    <w:p>
      <w:pPr>
        <w:numPr>
          <w:ilvl w:val="0"/>
          <w:numId w:val="1002"/>
        </w:numPr>
        <w:pStyle w:val="Compact"/>
      </w:pPr>
      <w:r>
        <w:rPr>
          <w:bCs/>
          <w:b/>
        </w:rPr>
        <w:t xml:space="preserve">Funding Constraints:</w:t>
      </w:r>
      <w:r>
        <w:t xml:space="preserve">Many independent photographers struggle to secure financial support for long-term projects, especially those focusing on underrepresented communities.</w:t>
      </w:r>
    </w:p>
    <w:p>
      <w:pPr>
        <w:numPr>
          <w:ilvl w:val="0"/>
          <w:numId w:val="1002"/>
        </w:numPr>
        <w:pStyle w:val="Compact"/>
      </w:pPr>
      <w:r>
        <w:rPr>
          <w:bCs/>
          <w:b/>
        </w:rPr>
        <w:t xml:space="preserve">Gentrification Pressures:</w:t>
      </w:r>
      <w:r>
        <w:t xml:space="preserve">Rising property costs threaten access to affordable studios and living spaces near key shooting locations.</w:t>
      </w:r>
    </w:p>
    <w:bookmarkEnd w:id="26"/>
    <w:bookmarkStart w:id="27" w:name="section"/>
    <w:p>
      <w:pPr>
        <w:pStyle w:val="Heading2"/>
      </w:pPr>
    </w:p>
    <w:p>
      <w:pPr>
        <w:pStyle w:val="FirstParagraph"/>
      </w:pPr>
      <w:r>
        <w:t xml:space="preserve">In conclusion, the photographer remains an indispensable figure in documenting and shaping the narrative of France Marseille. Whether capturing fleeting moments of joy along its waterfronts or chronicling struggles within its inner cities, these visual storytellers contribute profoundly to our understanding of place and identity. As technology evolves and societal needs shift so too will methods employed by photographers – but their core mission remains unchanged: to see deeply, feel fully, and share openly with the world.</w:t>
      </w:r>
    </w:p>
    <w:p>
      <w:pPr>
        <w:pStyle w:val="BodyText"/>
      </w:pPr>
      <w:r>
        <w:t xml:space="preserve">For researchers interested in expanding upon this topic further recommendations include conducting interviews with practicing artists currently active in France Marseille analyzing archival materials dating back decades comparing approaches taken by different generations examining policy implications related to creative industries etcetera Ultimately though what stands firm is that wherever there exists beauty or truth waiting to be revealed someone armed only with a lens strives endlessly towards achieving perfection.</w:t>
      </w:r>
    </w:p>
    <w:p>
      <w:pPr>
        <w:pStyle w:val="BodyText"/>
      </w:pPr>
      <w:r>
        <w:t xml:space="preserve">© 2023 Research Institute for Visual Arts | Published under Creative Commons Attribution Non-Commercial License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Photographer in France Marseille: A Comprehensive Research Paper</dc:title>
  <dc:creator/>
  <dc:language>en</dc:language>
  <cp:keywords/>
  <dcterms:created xsi:type="dcterms:W3CDTF">2026-07-29T22:12:21Z</dcterms:created>
  <dcterms:modified xsi:type="dcterms:W3CDTF">2026-07-29T22:12:21Z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