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Sacred</w:t>
      </w:r>
      <w:r>
        <w:t xml:space="preserve"> </w:t>
      </w:r>
      <w:r>
        <w:t xml:space="preserve">Lens:</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Professional</w:t>
      </w:r>
      <w:r>
        <w:t xml:space="preserve"> </w:t>
      </w:r>
      <w:r>
        <w:t xml:space="preserve">Photography</w:t>
      </w:r>
      <w:r>
        <w:t xml:space="preserve"> </w:t>
      </w:r>
      <w:r>
        <w:t xml:space="preserve">in</w:t>
      </w:r>
      <w:r>
        <w:t xml:space="preserve"> </w:t>
      </w:r>
      <w:r>
        <w:t xml:space="preserve">Israel,</w:t>
      </w:r>
      <w:r>
        <w:t xml:space="preserve"> </w:t>
      </w:r>
      <w:r>
        <w:t xml:space="preserve">Jerusalem</w:t>
      </w:r>
    </w:p>
    <w:bookmarkStart w:id="27" w:name="Xfdd6d73257c200955629d92ef7b6dbe16a45b97"/>
    <w:p>
      <w:pPr>
        <w:pStyle w:val="Heading1"/>
      </w:pPr>
      <w:r>
        <w:t xml:space="preserve">The Sacred Lens: A Research Paper on Professional Photography in Israel, Jerusalem</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Israel (Jerusalem)</w:t>
      </w:r>
      <w:r>
        <w:br/>
      </w:r>
      <w:r>
        <w:rPr>
          <w:iCs/>
          <w:i/>
        </w:rPr>
        <w:t xml:space="preserve">This document serves as an academic and practical guide for understanding the complexities of hiring a professional photographer in the unique cultural and legal context of Jerusalem.</w:t>
      </w:r>
    </w:p>
    <w:bookmarkStart w:id="20" w:name="abstract"/>
    <w:p>
      <w:pPr>
        <w:pStyle w:val="Heading2"/>
      </w:pPr>
      <w:r>
        <w:t xml:space="preserve">Abstract</w:t>
      </w:r>
    </w:p>
    <w:p>
      <w:pPr>
        <w:pStyle w:val="FirstParagraph"/>
      </w:pPr>
      <w:r>
        <w:t xml:space="preserve">This research paper examines the multifaceted role of a</w:t>
      </w:r>
      <w:r>
        <w:t xml:space="preserve"> </w:t>
      </w:r>
      <w:r>
        <w:rPr>
          <w:bCs/>
          <w:b/>
        </w:rPr>
        <w:t xml:space="preserve">photographer</w:t>
      </w:r>
      <w:r>
        <w:t xml:space="preserve"> </w:t>
      </w:r>
      <w:r>
        <w:t xml:space="preserve">within the historical, religious, and geopolitical landscape of</w:t>
      </w:r>
      <w:r>
        <w:t xml:space="preserve"> </w:t>
      </w:r>
      <w:r>
        <w:rPr>
          <w:bCs/>
          <w:b/>
        </w:rPr>
        <w:t xml:space="preserve">Jerusalem</w:t>
      </w:r>
      <w:r>
        <w:t xml:space="preserve">,</w:t>
      </w:r>
    </w:p>
    <w:p>
      <w:pPr>
        <w:pStyle w:val="BodyText"/>
      </w:pPr>
      <w:hyperlink w:anchor="Xa39a3ee5e6b4b0d3255bfef95601890afd80709">
        <w:r>
          <w:rPr>
            <w:rStyle w:val="Hyperlink"/>
          </w:rPr>
          <w:t xml:space="preserve">Israel</w:t>
        </w:r>
      </w:hyperlink>
      <w:r>
        <w:t xml:space="preserve">. Unlike standard commercial photography jurisdictions, Jerusalem presents unique challenges regarding privacy laws, religious sanctity, and cultural sensitivity. This study analyzes how a skilled professional must navigate these nuances to produce high-quality imagery while respecting local customs and legal frameworks. It argues that effective photography in this region requires more than technical proficiency; it demands deep cultural competence and adherence to specific ethical guidelines.</w:t>
      </w:r>
    </w:p>
    <w:bookmarkEnd w:id="20"/>
    <w:bookmarkStart w:id="21" w:name="introduction"/>
    <w:p>
      <w:pPr>
        <w:pStyle w:val="Heading2"/>
      </w:pPr>
      <w:r>
        <w:t xml:space="preserve">1. Introduction</w:t>
      </w:r>
    </w:p>
    <w:p>
      <w:pPr>
        <w:pStyle w:val="FirstParagraph"/>
      </w:pPr>
      <w:r>
        <w:t xml:space="preserve">The city of Jerusalem is often described as the spiritual heart of the world, holding profound significance for Judaism, Christianity, and Islam. Within this context, a</w:t>
      </w:r>
    </w:p>
    <w:p>
      <w:pPr>
        <w:pStyle w:val="BodyText"/>
      </w:pPr>
      <w:hyperlink w:anchor="Xa39a3ee5e6b4b0d3255bfef95601890afd80709">
        <w:r>
          <w:rPr>
            <w:rStyle w:val="Hyperlink"/>
          </w:rPr>
          <w:t xml:space="preserve">photographer in Jerusalem</w:t>
        </w:r>
      </w:hyperlink>
      <w:r>
        <w:t xml:space="preserve">,</w:t>
      </w:r>
    </w:p>
    <w:p>
      <w:pPr>
        <w:pStyle w:val="BodyText"/>
      </w:pPr>
      <w:hyperlink w:anchor="Xa39a3ee5e6b4b0d3255bfef95601890afd80709">
        <w:r>
          <w:rPr>
            <w:rStyle w:val="Hyperlink"/>
          </w:rPr>
          <w:t xml:space="preserve">Israel</w:t>
        </w:r>
      </w:hyperlink>
      <w:r>
        <w:t xml:space="preserve">, operates not merely as a vendor of visual services but as an observer of some of the most sacred sites on Earth. The demand for high-quality imagery in this region is driven by tourism, academic documentation, religious pilgrimages, and commercial advertising. However, the presence of a camera in Jerusalem carries weighty implications that do not exist in secular metropolitan areas.</w:t>
      </w:r>
    </w:p>
    <w:p>
      <w:pPr>
        <w:pStyle w:val="BodyText"/>
      </w:pPr>
      <w:r>
        <w:t xml:space="preserve">The primary objective of this paper is to outline the specific responsibilities and considerations for any</w:t>
      </w:r>
      <w:r>
        <w:t xml:space="preserve"> </w:t>
      </w:r>
      <w:r>
        <w:rPr>
          <w:bCs/>
          <w:b/>
        </w:rPr>
        <w:t xml:space="preserve">photographer</w:t>
      </w:r>
      <w:r>
        <w:t xml:space="preserve"> </w:t>
      </w:r>
      <w:r>
        <w:t xml:space="preserve">working in</w:t>
      </w:r>
      <w:r>
        <w:t xml:space="preserve"> </w:t>
      </w:r>
      <w:r>
        <w:rPr>
          <w:bCs/>
          <w:b/>
        </w:rPr>
        <w:t xml:space="preserve">Jerusalem</w:t>
      </w:r>
      <w:r>
        <w:t xml:space="preserve">,</w:t>
      </w:r>
      <w:r>
        <w:t xml:space="preserve"> </w:t>
      </w:r>
      <w:hyperlink w:anchor="Xa39a3ee5e6b4b0d3255bfef95601890afd80709"/>
      <w:hyperlink w:anchor="Xa39a3ee5e6b4b0d3255bfef95601890afd80709">
        <w:r>
          <w:rPr>
            <w:rStyle w:val="Hyperlink"/>
          </w:rPr>
          <w:t xml:space="preserve">Israel</w:t>
        </w:r>
      </w:hyperlink>
      <w:r>
        <w:t xml:space="preserve">. It explores the intersection of Israeli law, religious tradition, and artistic expression. By understanding these dynamics, clients and professionals can ensure that visual documentation enhances rather than detracts from the sanctity of the location.</w:t>
      </w:r>
    </w:p>
    <w:bookmarkEnd w:id="21"/>
    <w:bookmarkStart w:id="22" w:name="X6462f438356c6bba1a1234a7091f2949ac31f39"/>
    <w:p>
      <w:pPr>
        <w:pStyle w:val="Heading2"/>
      </w:pPr>
      <w:r>
        <w:t xml:space="preserve">2. Legal Framework: Privacy and Photography in Israel</w:t>
      </w:r>
    </w:p>
    <w:p>
      <w:pPr>
        <w:pStyle w:val="FirstParagraph"/>
      </w:pPr>
      <w:r>
        <w:t xml:space="preserve">To operate legally as a</w:t>
      </w:r>
    </w:p>
    <w:p>
      <w:pPr>
        <w:pStyle w:val="BodyText"/>
      </w:pPr>
      <w:hyperlink w:anchor="Xa39a3ee5e6b4b0d3255bfef95601890afd80709">
        <w:r>
          <w:rPr>
            <w:rStyle w:val="Hyperlink"/>
          </w:rPr>
          <w:t xml:space="preserve">photographer</w:t>
        </w:r>
      </w:hyperlink>
      <w:r>
        <w:t xml:space="preserve">, one must first understand the legal landscape of</w:t>
      </w:r>
    </w:p>
    <w:p>
      <w:pPr>
        <w:pStyle w:val="BodyText"/>
      </w:pPr>
      <w:hyperlink w:anchor="Xa39a3ee5e6b4b0d3255bfef95601890afd80709">
        <w:r>
          <w:rPr>
            <w:rStyle w:val="Hyperlink"/>
          </w:rPr>
          <w:t xml:space="preserve">Israel</w:t>
        </w:r>
      </w:hyperlink>
      <w:r>
        <w:t xml:space="preserve">. The Israeli privacy laws, specifically the Protection of Privacy Law, 5741-1981, provide strict regulations regarding image capture. In general public spaces in Jerusalem, such as the Machane Yehuda Market or the Western Wall plaza during non-prayer hours photography is permitted. However,</w:t>
      </w:r>
    </w:p>
    <w:p>
      <w:pPr>
        <w:pStyle w:val="BodyText"/>
      </w:pPr>
      <w:r>
        <w:rPr>
          <w:bCs/>
          <w:b/>
        </w:rPr>
        <w:t xml:space="preserve">Jerusalem</w:t>
      </w:r>
      <w:r>
        <w:t xml:space="preserve"> </w:t>
      </w:r>
      <w:r>
        <w:t xml:space="preserve">has specific statutes that prohibit photography in certain sensitive areas without explicit permission from authorities. For instance, taking photographs inside religious sites such as the Church of the Holy Sepulchre or Al-Aqsa Mosque requires prior clearance from religious leadership and municipal permits. A professional</w:t>
      </w:r>
      <w:r>
        <w:t xml:space="preserve"> </w:t>
      </w:r>
      <w:hyperlink w:anchor="Xa39a3ee5e6b4b0d3255bfef95601890afd80709"/>
      <w:hyperlink w:anchor="Xa39a3ee5e6b4b0d3255bfef95601890afd80709">
        <w:r>
          <w:rPr>
            <w:rStyle w:val="Hyperlink"/>
          </w:rPr>
          <w:t xml:space="preserve">photographer in Jerusalem</w:t>
        </w:r>
      </w:hyperlink>
      <w:r>
        <w:t xml:space="preserve"> </w:t>
      </w:r>
      <w:r>
        <w:t xml:space="preserve">must possess a working knowledge of these zoning restrictions to avoid legal repercussions.</w:t>
      </w:r>
    </w:p>
    <w:p>
      <w:pPr>
        <w:pStyle w:val="BodyText"/>
      </w:pPr>
      <w:r>
        <w:t xml:space="preserve">Furthermore, Israeli law protects individual privacy rights. While candid photography in public is generally tolerated, publishing images that identify individuals without consent can lead to civil liability. Therefore, a competent</w:t>
      </w:r>
    </w:p>
    <w:p>
      <w:pPr>
        <w:pStyle w:val="BodyText"/>
      </w:pPr>
      <w:hyperlink w:anchor="Xa39a3ee5e6b4b0d3255bfef95601890afd80709">
        <w:r>
          <w:rPr>
            <w:rStyle w:val="Hyperlink"/>
          </w:rPr>
          <w:t xml:space="preserve">photographer</w:t>
        </w:r>
      </w:hyperlink>
      <w:r>
        <w:t xml:space="preserve"> </w:t>
      </w:r>
      <w:r>
        <w:t xml:space="preserve">operating in</w:t>
      </w:r>
      <w:r>
        <w:t xml:space="preserve"> </w:t>
      </w:r>
      <w:r>
        <w:rPr>
          <w:bCs/>
          <w:b/>
        </w:rPr>
        <w:t xml:space="preserve">Jerusalem</w:t>
      </w:r>
      <w:r>
        <w:t xml:space="preserve">,</w:t>
      </w:r>
      <w:r>
        <w:t xml:space="preserve"> </w:t>
      </w:r>
      <w:hyperlink w:anchor="Xa39a3ee5e6b4b0d3255bfef95601890afd80709"/>
      <w:hyperlink w:anchor="Xa39a3ee5e6b4b0d3255bfef95601890afd80709">
        <w:r>
          <w:rPr>
            <w:rStyle w:val="Hyperlink"/>
          </w:rPr>
          <w:t xml:space="preserve">Israel</w:t>
        </w:r>
      </w:hyperlink>
      <w:r>
        <w:t xml:space="preserve">, must implement rigorous release form protocols for any identifiable subjects.</w:t>
      </w:r>
    </w:p>
    <w:bookmarkEnd w:id="22"/>
    <w:bookmarkStart w:id="23" w:name="cultural-and-religious-sensitivity"/>
    <w:p>
      <w:pPr>
        <w:pStyle w:val="Heading2"/>
      </w:pPr>
      <w:r>
        <w:t xml:space="preserve">3. Cultural and Religious Sensitivity</w:t>
      </w:r>
    </w:p>
    <w:p>
      <w:pPr>
        <w:pStyle w:val="FirstParagraph"/>
      </w:pPr>
      <w:r>
        <w:t xml:space="preserve">The most defining characteristic of working as a</w:t>
      </w:r>
    </w:p>
    <w:p>
      <w:pPr>
        <w:pStyle w:val="BodyText"/>
      </w:pPr>
      <w:hyperlink w:anchor="Xa39a3ee5e6b4b0d3255bfef95601890afd80709">
        <w:r>
          <w:rPr>
            <w:rStyle w:val="Hyperlink"/>
          </w:rPr>
          <w:t xml:space="preserve">photographer in Jerusalem</w:t>
        </w:r>
      </w:hyperlink>
      <w:r>
        <w:t xml:space="preserve">,</w:t>
      </w:r>
    </w:p>
    <w:p>
      <w:pPr>
        <w:pStyle w:val="BodyText"/>
      </w:pPr>
      <w:hyperlink w:anchor="Xa39a3ee5e6b4b0d3255bfef95601890afd80709">
        <w:r>
          <w:rPr>
            <w:rStyle w:val="Hyperlink"/>
          </w:rPr>
          <w:t xml:space="preserve">Israel</w:t>
        </w:r>
      </w:hyperlink>
      <w:r>
        <w:t xml:space="preserve">, is the necessity for extreme cultural sensitivity. The city is divided into distinct quarters, each with its own norms regarding dress codes and behavior. For example, photography near the Western Wall (the Kotel) requires adherence to strict modesty standards and gender separation protocols during prayer times.</w:t>
      </w:r>
    </w:p>
    <w:p>
      <w:pPr>
        <w:pStyle w:val="BodyText"/>
      </w:pPr>
      <w:r>
        <w:t xml:space="preserve">A professional</w:t>
      </w:r>
    </w:p>
    <w:p>
      <w:pPr>
        <w:pStyle w:val="BodyText"/>
      </w:pPr>
      <w:hyperlink w:anchor="Xa39a3ee5e6b4b0d3255bfef95601890afd80709">
        <w:r>
          <w:rPr>
            <w:rStyle w:val="Hyperlink"/>
          </w:rPr>
          <w:t xml:space="preserve">photographer</w:t>
        </w:r>
      </w:hyperlink>
      <w:r>
        <w:t xml:space="preserve"> </w:t>
      </w:r>
      <w:r>
        <w:t xml:space="preserve">must understand the difference between secular tourist zones and ultra-Orthodox (Haredi) neighborhoods. In areas such as Mea Shearim or Geula, approaching individuals to take photographs can be viewed as intrusive or disrespectful. Many residents in these communities strictly forbid photography due to religious prohibitions against imaging people. Consequently, a skilled</w:t>
      </w:r>
    </w:p>
    <w:p>
      <w:pPr>
        <w:pStyle w:val="BodyText"/>
      </w:pPr>
      <w:hyperlink w:anchor="Xa39a3ee5e6b4b0d3255bfef95601890afd80709">
        <w:r>
          <w:rPr>
            <w:rStyle w:val="Hyperlink"/>
          </w:rPr>
          <w:t xml:space="preserve">photographer</w:t>
        </w:r>
      </w:hyperlink>
      <w:r>
        <w:t xml:space="preserve"> </w:t>
      </w:r>
      <w:r>
        <w:t xml:space="preserve">in</w:t>
      </w:r>
      <w:r>
        <w:t xml:space="preserve"> </w:t>
      </w:r>
      <w:r>
        <w:rPr>
          <w:bCs/>
          <w:b/>
        </w:rPr>
        <w:t xml:space="preserve">Jerusalem</w:t>
      </w:r>
      <w:r>
        <w:t xml:space="preserve">,</w:t>
      </w:r>
      <w:r>
        <w:t xml:space="preserve"> </w:t>
      </w:r>
      <w:hyperlink w:anchor="Xa39a3ee5e6b4b0d3255bfef95601890afd80709"/>
      <w:hyperlink w:anchor="Xa39a3ee5e6b4b0d3255bfef95601890afd80709">
        <w:r>
          <w:rPr>
            <w:rStyle w:val="Hyperlink"/>
          </w:rPr>
          <w:t xml:space="preserve">Israel</w:t>
        </w:r>
      </w:hyperlink>
      <w:r>
        <w:t xml:space="preserve">, must exercise discretion, often relying on indirect lighting and wide-angle shots without engaging subjects directly unless invited.</w:t>
      </w:r>
    </w:p>
    <w:p>
      <w:pPr>
        <w:pStyle w:val="BodyText"/>
      </w:pPr>
      <w:r>
        <w:t xml:space="preserve">In the Muslim Quarter of the Old City, while photography is generally welcomed by shopkeepers and tourists, there are sensitivities regarding depicting women or religious rituals in a manner deemed exploitative. Understanding these subtleties is crucial for maintaining ethical standards and ensuring that the</w:t>
      </w:r>
    </w:p>
    <w:p>
      <w:pPr>
        <w:pStyle w:val="BodyText"/>
      </w:pPr>
      <w:hyperlink w:anchor="Xa39a3ee5e6b4b0d3255bfef95601890afd80709">
        <w:r>
          <w:rPr>
            <w:rStyle w:val="Hyperlink"/>
          </w:rPr>
          <w:t xml:space="preserve">photographer</w:t>
        </w:r>
      </w:hyperlink>
      <w:r>
        <w:t xml:space="preserve"> </w:t>
      </w:r>
      <w:r>
        <w:t xml:space="preserve">does not inadvertently offend local populations.</w:t>
      </w:r>
    </w:p>
    <w:bookmarkEnd w:id="23"/>
    <w:bookmarkStart w:id="24" w:name="Xdcd0a119a647e2959e059125074ba7c17cad827"/>
    <w:p>
      <w:pPr>
        <w:pStyle w:val="Heading2"/>
      </w:pPr>
      <w:r>
        <w:t xml:space="preserve">4. Technical Challenges in Jerusalem’s Landscape</w:t>
      </w:r>
    </w:p>
    <w:p>
      <w:pPr>
        <w:pStyle w:val="FirstParagraph"/>
      </w:pPr>
      <w:r>
        <w:t xml:space="preserve">Beyond legal and cultural hurdles, a</w:t>
      </w:r>
    </w:p>
    <w:p>
      <w:pPr>
        <w:pStyle w:val="BodyText"/>
      </w:pPr>
      <w:hyperlink w:anchor="Xa39a3ee5e6b4b0d3255bfef95601890afd80709">
        <w:r>
          <w:rPr>
            <w:rStyle w:val="Hyperlink"/>
          </w:rPr>
          <w:t xml:space="preserve">photographer in Jerusalem</w:t>
        </w:r>
      </w:hyperlink>
      <w:r>
        <w:t xml:space="preserve">,</w:t>
      </w:r>
    </w:p>
    <w:p>
      <w:pPr>
        <w:pStyle w:val="BodyText"/>
      </w:pPr>
      <w:hyperlink w:anchor="Xa39a3ee5e6b4b0d3255bfef95601890afd80709">
        <w:r>
          <w:rPr>
            <w:rStyle w:val="Hyperlink"/>
          </w:rPr>
          <w:t xml:space="preserve">Israel</w:t>
        </w:r>
      </w:hyperlink>
      <w:r>
        <w:t xml:space="preserve">, faces distinct technical challenges. The city is built on limestone hills, resulting in varied elevation changes that affect lighting conditions throughout the day. The interplay of light on the ancient stone structures creates unique opportunities for dramatic imagery but requires advanced knowledge of exposure and dynamic range.</w:t>
      </w:r>
    </w:p>
    <w:p>
      <w:pPr>
        <w:pStyle w:val="BodyText"/>
      </w:pPr>
      <w:r>
        <w:t xml:space="preserve">Additionally, Jerusalem’s topography allows for panoramic views that are highly sought after by clients. However, capturing these wide vistas often involves navigating crowded tourist sites or restricted military zones near the city walls. A professional</w:t>
      </w:r>
    </w:p>
    <w:p>
      <w:pPr>
        <w:pStyle w:val="BodyText"/>
      </w:pPr>
      <w:hyperlink w:anchor="Xa39a3ee5e6b4b0d3255bfef95601890afd80709">
        <w:r>
          <w:rPr>
            <w:rStyle w:val="Hyperlink"/>
          </w:rPr>
          <w:t xml:space="preserve">photographer</w:t>
        </w:r>
      </w:hyperlink>
      <w:r>
        <w:t xml:space="preserve"> </w:t>
      </w:r>
      <w:r>
        <w:t xml:space="preserve">must scout locations in advance to determine optimal times for shooting, often requiring early morning access before crowds arrive.</w:t>
      </w:r>
    </w:p>
    <w:bookmarkEnd w:id="24"/>
    <w:bookmarkStart w:id="25" w:name="X24662cdbb32dabb591258f97bfb4e8f750c9a45"/>
    <w:p>
      <w:pPr>
        <w:pStyle w:val="Heading2"/>
      </w:pPr>
      <w:r>
        <w:t xml:space="preserve">5. The Role of the Photographer as a Cultural Mediator</w:t>
      </w:r>
    </w:p>
    <w:p>
      <w:pPr>
        <w:pStyle w:val="FirstParagraph"/>
      </w:pPr>
      <w:r>
        <w:t xml:space="preserve">In</w:t>
      </w:r>
      <w:r>
        <w:t xml:space="preserve"> </w:t>
      </w:r>
      <w:r>
        <w:rPr>
          <w:bCs/>
          <w:b/>
        </w:rPr>
        <w:t xml:space="preserve">Jerusalem</w:t>
      </w:r>
      <w:r>
        <w:t xml:space="preserve">,</w:t>
      </w:r>
      <w:r>
        <w:t xml:space="preserve"> </w:t>
      </w:r>
      <w:hyperlink w:anchor="Xa39a3ee5e6b4b0d3255bfef95601890afd80709"/>
      <w:hyperlink w:anchor="Xa39a3ee5e6b4b0d3255bfef95601890afd80709">
        <w:r>
          <w:rPr>
            <w:rStyle w:val="Hyperlink"/>
          </w:rPr>
          <w:t xml:space="preserve">Israel</w:t>
        </w:r>
      </w:hyperlink>
      <w:r>
        <w:t xml:space="preserve">, the</w:t>
      </w:r>
    </w:p>
    <w:p>
      <w:pPr>
        <w:pStyle w:val="BodyText"/>
      </w:pPr>
      <w:hyperlink w:anchor="Xa39a3ee5e6b4b0d3255bfef95601890afd80709">
        <w:r>
          <w:rPr>
            <w:rStyle w:val="Hyperlink"/>
          </w:rPr>
          <w:t xml:space="preserve">photographer</w:t>
        </w:r>
      </w:hyperlink>
      <w:r>
        <w:t xml:space="preserve"> </w:t>
      </w:r>
      <w:r>
        <w:t xml:space="preserve">serves as more than just an image-capture device; they act as a mediator between the viewer and the history embedded in the landscape. The best practitioners in this field possess historical knowledge that allows them to anticipate moments where light, architecture, and human interaction converge.</w:t>
      </w:r>
    </w:p>
    <w:p>
      <w:pPr>
        <w:pStyle w:val="BodyText"/>
      </w:pPr>
      <w:r>
        <w:t xml:space="preserve">This mediating role extends to client education. A professional</w:t>
      </w:r>
    </w:p>
    <w:p>
      <w:pPr>
        <w:pStyle w:val="BodyText"/>
      </w:pPr>
      <w:hyperlink w:anchor="Xa39a3ee5e6b4b0d3255bfef95601890afd80709">
        <w:r>
          <w:rPr>
            <w:rStyle w:val="Hyperlink"/>
          </w:rPr>
          <w:t xml:space="preserve">photographer</w:t>
        </w:r>
      </w:hyperlink>
      <w:r>
        <w:t xml:space="preserve"> </w:t>
      </w:r>
      <w:r>
        <w:t xml:space="preserve">must inform clients about appropriate conduct when visiting holy sites in</w:t>
      </w:r>
      <w:r>
        <w:t xml:space="preserve"> </w:t>
      </w:r>
      <w:r>
        <w:rPr>
          <w:bCs/>
          <w:b/>
        </w:rPr>
        <w:t xml:space="preserve">Jerusalem</w:t>
      </w:r>
      <w:r>
        <w:t xml:space="preserve">,</w:t>
      </w:r>
      <w:r>
        <w:t xml:space="preserve"> </w:t>
      </w:r>
      <w:hyperlink w:anchor="Xa39a3ee5e6b4b0d3255bfef95601890afd80709"/>
      <w:hyperlink w:anchor="Xa39a3ee5e6b4b0d3255bfef95601890afd80709">
        <w:r>
          <w:rPr>
            <w:rStyle w:val="Hyperlink"/>
          </w:rPr>
          <w:t xml:space="preserve">Israel</w:t>
        </w:r>
      </w:hyperlink>
      <w:r>
        <w:t xml:space="preserve">. This might include advising on modest attire, explaining prayer schedules that affect photography permissions, or suggesting respectful distances from worshippers. By doing so, the photographer ensures a smoother experience for all parties involved and produces authentic, high-quality work.</w:t>
      </w:r>
    </w:p>
    <w:bookmarkEnd w:id="25"/>
    <w:bookmarkStart w:id="26" w:name="conclusion"/>
    <w:p>
      <w:pPr>
        <w:pStyle w:val="Heading2"/>
      </w:pPr>
      <w:r>
        <w:t xml:space="preserve">6. Conclusion</w:t>
      </w:r>
    </w:p>
    <w:p>
      <w:pPr>
        <w:pStyle w:val="FirstParagraph"/>
      </w:pPr>
      <w:r>
        <w:t xml:space="preserve">In conclusion, the practice of professional photography in</w:t>
      </w:r>
      <w:r>
        <w:t xml:space="preserve"> </w:t>
      </w:r>
      <w:r>
        <w:rPr>
          <w:bCs/>
          <w:b/>
        </w:rPr>
        <w:t xml:space="preserve">Jerusalem</w:t>
      </w:r>
      <w:r>
        <w:t xml:space="preserve">,</w:t>
      </w:r>
      <w:r>
        <w:t xml:space="preserve"> </w:t>
      </w:r>
      <w:hyperlink w:anchor="Xa39a3ee5e6b4b0d3255bfef95601890afd80709"/>
      <w:hyperlink w:anchor="Xa39a3ee5e6b4b0d3255bfef95601890afd80709">
        <w:r>
          <w:rPr>
            <w:rStyle w:val="Hyperlink"/>
          </w:rPr>
          <w:t xml:space="preserve">Israel</w:t>
        </w:r>
      </w:hyperlink>
      <w:r>
        <w:t xml:space="preserve">, is a complex discipline that blends technical skill with legal compliance and profound cultural respect. A successful</w:t>
      </w:r>
    </w:p>
    <w:p>
      <w:pPr>
        <w:pStyle w:val="BodyText"/>
      </w:pPr>
      <w:hyperlink w:anchor="Xa39a3ee5e6b4b0d3255bfef95601890afd80709">
        <w:r>
          <w:rPr>
            <w:rStyle w:val="Hyperlink"/>
          </w:rPr>
          <w:t xml:space="preserve">photographer in Jerusalem</w:t>
        </w:r>
      </w:hyperlink>
      <w:r>
        <w:t xml:space="preserve"> </w:t>
      </w:r>
      <w:r>
        <w:t xml:space="preserve">must navigate the intricate web of Israeli privacy laws, religious restrictions, and social norms. This research highlights that the value of a</w:t>
      </w:r>
    </w:p>
    <w:p>
      <w:pPr>
        <w:pStyle w:val="BodyText"/>
      </w:pPr>
      <w:hyperlink w:anchor="Xa39a3ee5e6b4b0d3255bfef95601890afd80709">
        <w:r>
          <w:rPr>
            <w:rStyle w:val="Hyperlink"/>
          </w:rPr>
          <w:t xml:space="preserve">photographer</w:t>
        </w:r>
      </w:hyperlink>
      <w:r>
        <w:t xml:space="preserve"> </w:t>
      </w:r>
      <w:r>
        <w:t xml:space="preserve">in this region is measured not only by the aesthetic quality of their images but also by their ability to honor the sanctity and diversity of Jerusalem.</w:t>
      </w:r>
    </w:p>
    <w:p>
      <w:pPr>
        <w:pStyle w:val="BodyText"/>
      </w:pPr>
      <w:r>
        <w:t xml:space="preserve">For anyone seeking photographic services in this historic city, it is imperative to choose a professional who demonstrates expertise in these specific areas. By respecting the unique environment of</w:t>
      </w:r>
      <w:r>
        <w:t xml:space="preserve"> </w:t>
      </w:r>
      <w:r>
        <w:rPr>
          <w:bCs/>
          <w:b/>
        </w:rPr>
        <w:t xml:space="preserve">Jerusalem</w:t>
      </w:r>
      <w:r>
        <w:t xml:space="preserve">,</w:t>
      </w:r>
      <w:r>
        <w:t xml:space="preserve"> </w:t>
      </w:r>
      <w:hyperlink w:anchor="Xa39a3ee5e6b4b0d3255bfef95601890afd80709"/>
      <w:hyperlink w:anchor="Xa39a3ee5e6b4b0d3255bfef95601890afd80709">
        <w:r>
          <w:rPr>
            <w:rStyle w:val="Hyperlink"/>
          </w:rPr>
          <w:t xml:space="preserve">Israel</w:t>
        </w:r>
      </w:hyperlink>
      <w:r>
        <w:t xml:space="preserve">, photographers can capture the essence of one of the world’s most significant locations while maintaining ethical integrity and legal standing.</w:t>
      </w:r>
    </w:p>
    <w:p>
      <w:pPr>
        <w:pStyle w:val="BodyText"/>
      </w:pPr>
      <w:r>
        <w:br/>
      </w:r>
      <w:r>
        <w:br/>
      </w:r>
    </w:p>
    <w:p>
      <w:pPr>
        <w:pStyle w:val="BodyText"/>
      </w:pPr>
      <w:r>
        <w:rPr>
          <w:bCs/>
          <w:b/>
        </w:rPr>
        <w:t xml:space="preserve">Keywords:</w:t>
      </w:r>
      <w:r>
        <w:t xml:space="preserve"> </w:t>
      </w:r>
      <w:r>
        <w:t xml:space="preserve">Jerusalem Photography, Israel Photo Laws, Cultural Sensitivity in Photography, Professional Photographer Jerusalem.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Sacred Lens: A Research Paper on Professional Photography in Israel, Jerusalem</dc:title>
  <dc:creator/>
  <dc:language>en</dc:language>
  <cp:keywords/>
  <dcterms:created xsi:type="dcterms:W3CDTF">2026-07-29T12:28:04Z</dcterms:created>
  <dcterms:modified xsi:type="dcterms:W3CDTF">2026-07-29T12:28:04Z</dcterms:modified>
</cp:coreProperties>
</file>

<file path=docProps/custom.xml><?xml version="1.0" encoding="utf-8"?>
<Properties xmlns="http://schemas.openxmlformats.org/officeDocument/2006/custom-properties" xmlns:vt="http://schemas.openxmlformats.org/officeDocument/2006/docPropsVTypes"/>
</file>