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Light</w:t>
      </w:r>
      <w:r>
        <w:t xml:space="preserve"> </w:t>
      </w:r>
      <w:r>
        <w:t xml:space="preserve">and</w:t>
      </w:r>
      <w:r>
        <w:t xml:space="preserve"> </w:t>
      </w:r>
      <w:r>
        <w:t xml:space="preserve">Shadow:</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Photography</w:t>
      </w:r>
      <w:r>
        <w:t xml:space="preserve"> </w:t>
      </w:r>
      <w:r>
        <w:t xml:space="preserve">in</w:t>
      </w:r>
      <w:r>
        <w:t xml:space="preserve"> </w:t>
      </w:r>
      <w:r>
        <w:t xml:space="preserve">Tel</w:t>
      </w:r>
      <w:r>
        <w:t xml:space="preserve"> </w:t>
      </w:r>
      <w:r>
        <w:t xml:space="preserve">Aviv,</w:t>
      </w:r>
      <w:r>
        <w:t xml:space="preserve"> </w:t>
      </w:r>
      <w:r>
        <w:t xml:space="preserve">Israel</w:t>
      </w:r>
    </w:p>
    <w:bookmarkStart w:id="26" w:name="X127141e8ffbf60c9e9acf22921c28bc29b110e0"/>
    <w:p>
      <w:pPr>
        <w:pStyle w:val="Heading1"/>
      </w:pPr>
      <w:r>
        <w:t xml:space="preserve">The Art of Light and Shadow: A Research Perspective on Photography in Tel Aviv, Israel</w:t>
      </w:r>
    </w:p>
    <w:p>
      <w:pPr>
        <w:pStyle w:val="FirstParagraph"/>
      </w:pPr>
      <w:r>
        <w:rPr>
          <w:bCs/>
          <w:b/>
        </w:rPr>
        <w:t xml:space="preserve">Abstract:</w:t>
      </w:r>
    </w:p>
    <w:p>
      <w:pPr>
        <w:pStyle w:val="BodyText"/>
      </w:pPr>
      <w:r>
        <w:t xml:space="preserve">This research paper examines the multifaceted role of the modern photographer within the dynamic cultural landscape of Tel Aviv, Israel. By analyzing the unique interplay between Mediterranean lighting conditions, historical architectural narratives, and contemporary social dynamics, this study highlights how a professional photographer in Tel Aviv serves not merely as an image-capturer but as a cultural archivist and storyteller. The document explores technical adaptations to harsh sunlight, the sociological impact of photojournalism in conflict zones, and the commercial evolution of the industry in Israel's startup nation.</w:t>
      </w:r>
    </w:p>
    <w:bookmarkStart w:id="20" w:name="introduction"/>
    <w:p>
      <w:pPr>
        <w:pStyle w:val="Heading2"/>
      </w:pPr>
      <w:r>
        <w:t xml:space="preserve">1. Introduction</w:t>
      </w:r>
    </w:p>
    <w:p>
      <w:pPr>
        <w:pStyle w:val="FirstParagraph"/>
      </w:pPr>
      <w:r>
        <w:t xml:space="preserve">Tel Aviv, often described as a city that never sleeps, presents a paradoxical canvas for visual arts. It is simultaneously one of the oldest cities in the world and one of its most modern metropolises. For a photographer operating in this environment, the challenges and opportunities are distinct from those found in other global hubs. The concept of "light" takes on a literal and metaphorical weight here; with over 300 days of sunshine annually, the quality of natural light defines the aesthetic possibilities for any photographer based in Israel Tel Aviv.</w:t>
      </w:r>
    </w:p>
    <w:p>
      <w:pPr>
        <w:pStyle w:val="BodyText"/>
      </w:pPr>
      <w:r>
        <w:t xml:space="preserve">This paper argues that the identity of a photographer in this region is constructed through three primary lenses: technical adaptation to extreme environmental conditions, engagement with complex socio-political narratives, and navigation of a highly commercialized creative economy. Understanding these elements provides insight into why Tel Aviv has emerged as a burgeoning center for photographic excellence in the Middle East.</w:t>
      </w:r>
    </w:p>
    <w:bookmarkEnd w:id="20"/>
    <w:bookmarkStart w:id="21" w:name="X5340e5529b54955497d6a11bd1b6253e64a19ee"/>
    <w:p>
      <w:pPr>
        <w:pStyle w:val="Heading2"/>
      </w:pPr>
      <w:r>
        <w:t xml:space="preserve">2. The Technical Challenge: Mastering Mediterranean Light</w:t>
      </w:r>
    </w:p>
    <w:p>
      <w:pPr>
        <w:pStyle w:val="FirstParagraph"/>
      </w:pPr>
      <w:r>
        <w:t xml:space="preserve">The most immediate characteristic that distinguishes photography in Tel Aviv from other regions is the intensity and angle of sunlight. For any photographer working in Israel, understanding the "golden hour" is not just a poetic notion but a critical technical requirement. Between late spring and early autumn, the sun hangs high and bright for prolonged periods, creating harsh shadows and high-contrast scenes that can flatten subject details if not managed correctly.</w:t>
      </w:r>
    </w:p>
    <w:p>
      <w:pPr>
        <w:pStyle w:val="BodyText"/>
      </w:pPr>
      <w:r>
        <w:t xml:space="preserve">A skilled photographer must employ specific techniques to mitigate these conditions. This includes the strategic use of diffusers in outdoor portraiture or utilizing architectural elements found in the White City (a UNESCO World Heritage site known for its Bauhaus architecture) to create natural shade. The interplay between the stark white concrete facades typical of Tel Aviv’s modernist buildings and the deep blue of the Mediterranean Sea offers a unique chromatic palette. Photographers often leverage this high contrast, using black and white processing to emphasize textures in concrete versus the fluidity of water, or utilizing vibrant color grading to capture the surreal beauty of sunsets over Jaffa.</w:t>
      </w:r>
    </w:p>
    <w:p>
      <w:pPr>
        <w:pStyle w:val="BodyText"/>
      </w:pPr>
      <w:r>
        <w:t xml:space="preserve">Furthermore, humidity levels near the coast can affect lens equipment. A professional photographer in Tel Aviv must maintain rigorous gear maintenance protocols. Dust from construction sites and salt air from the beach require specialized cleaning routines, ensuring that image quality remains pristine despite the challenging environmental factors.</w:t>
      </w:r>
    </w:p>
    <w:bookmarkEnd w:id="21"/>
    <w:bookmarkStart w:id="22" w:name="Xf6d2f02eee2cc781598c503860fc6a47d9dea35"/>
    <w:p>
      <w:pPr>
        <w:pStyle w:val="Heading2"/>
      </w:pPr>
      <w:r>
        <w:t xml:space="preserve">3. The Sociopolitical Role: Photography as Documentation</w:t>
      </w:r>
    </w:p>
    <w:p>
      <w:pPr>
        <w:pStyle w:val="FirstParagraph"/>
      </w:pPr>
      <w:r>
        <w:t xml:space="preserve">Beyond aesthetics, a photographer in Tel Aviv often operates within a complex geopolitical context. Israel is a region marked by historical depth and contemporary tension. Consequently, photojournalism and documentary photography play significant roles in shaping public perception and preserving historical memory.</w:t>
      </w:r>
    </w:p>
    <w:p>
      <w:pPr>
        <w:pStyle w:val="BodyText"/>
      </w:pPr>
      <w:r>
        <w:t xml:space="preserve">Photographers covering events in Tel Aviv are frequently tasked with capturing the duality of the city: its vibrant nightlife, progressive social movements, and culinary scenes juxtaposed against security concerns and political rallies. This requires a photographer to possess not only technical skill but also emotional intelligence and situational awareness. The work of photographers such as Gadi Natan or Eyal Arusky has historically contributed to global narratives regarding the region, demonstrating how local imagery resonates internationally.</w:t>
      </w:r>
    </w:p>
    <w:p>
      <w:pPr>
        <w:pStyle w:val="BodyText"/>
      </w:pPr>
      <w:r>
        <w:t xml:space="preserve">In this context, the photographer acts as a witness. Ethical considerations are paramount. Decisions on what to frame, what to exclude, and how to represent subjects from diverse backgrounds—including Israeli Jews, Arab citizens of Israel, and foreign workers—carry significant weight. The research indicates that contemporary photographers in Tel Aviv are increasingly adopting participatory methods, collaborating with communities rather than simply observing them from a distance.</w:t>
      </w:r>
    </w:p>
    <w:bookmarkEnd w:id="22"/>
    <w:bookmarkStart w:id="23" w:name="Xf8b4d7dad60062b5c319353482672614b55a11b"/>
    <w:p>
      <w:pPr>
        <w:pStyle w:val="Heading2"/>
      </w:pPr>
      <w:r>
        <w:t xml:space="preserve">4. Commercial Dynamics: The Startup Nation’s Visual Needs</w:t>
      </w:r>
    </w:p>
    <w:p>
      <w:pPr>
        <w:pStyle w:val="FirstParagraph"/>
      </w:pPr>
      <w:r>
        <w:t xml:space="preserve">Tel Aviv is globally recognized as the "Startup Nation," hosting thousands of technology companies and innovative enterprises. This economic structure has created a robust demand for corporate photography that differs significantly from traditional stock imagery or standard headshots.</w:t>
      </w:r>
    </w:p>
    <w:p>
      <w:pPr>
        <w:pStyle w:val="BodyText"/>
      </w:pPr>
      <w:r>
        <w:t xml:space="preserve">A photographer catering to this market in Israel must understand the visual language of innovation. This involves capturing candid moments of collaboration, high-tech environments, and dynamic team structures. The aesthetic here tends to be clean, minimalist, and energetic—mirroring the brand identities of many Israeli startups seeking investment from global venture capitalists.</w:t>
      </w:r>
    </w:p>
    <w:p>
      <w:pPr>
        <w:pStyle w:val="BodyText"/>
      </w:pPr>
      <w:r>
        <w:t xml:space="preserve">Moreover, the tourism industry in Tel Aviv relies heavily on compelling imagery. Hotels, real estate developers targeting international investors for luxury apartments in neighborhoods like Florentine or Rothschild Boulevard, and cultural festivals such as the Bauhaus Festival all require high-volume photography services. The photographer here must balance artistic integrity with marketing objectives, creating images that are both visually striking and commercially viable.</w:t>
      </w:r>
    </w:p>
    <w:bookmarkEnd w:id="23"/>
    <w:bookmarkStart w:id="24" w:name="cultural-synthesis-jaffa-and-old-vs.-new"/>
    <w:p>
      <w:pPr>
        <w:pStyle w:val="Heading2"/>
      </w:pPr>
      <w:r>
        <w:t xml:space="preserve">5. Cultural Synthesis: Jaffa and Old vs. New</w:t>
      </w:r>
    </w:p>
    <w:p>
      <w:pPr>
        <w:pStyle w:val="FirstParagraph"/>
      </w:pPr>
      <w:r>
        <w:t xml:space="preserve">A unique aspect of the Tel Aviv photographic landscape is its proximity to Jaffa (Yafo), an ancient port city with roots dating back thousands of years. The juxtaposition of ancient stone alleys against modern skyscrapers provides a rich narrative layer for photographers.</w:t>
      </w:r>
    </w:p>
    <w:p>
      <w:pPr>
        <w:pStyle w:val="BodyText"/>
      </w:pPr>
      <w:r>
        <w:t xml:space="preserve">Pure photographers often utilize this contrast to explore themes of time, continuity, and change. Portraits taken in the courtyards of Jaffa artisans or weddings held in historic venues amidst modern urban sprawl offer a visual dialogue between past and future. This synthesis is crucial for understanding the identity of a photographer based in Tel Aviv; they are often bridging two worlds—the ancient Mediterranean heritage and the futuristic aspirations of modern Israel.</w:t>
      </w:r>
    </w:p>
    <w:bookmarkEnd w:id="24"/>
    <w:bookmarkStart w:id="25" w:name="conclusion"/>
    <w:p>
      <w:pPr>
        <w:pStyle w:val="Heading2"/>
      </w:pPr>
      <w:r>
        <w:t xml:space="preserve">6. Conclusion</w:t>
      </w:r>
    </w:p>
    <w:p>
      <w:pPr>
        <w:pStyle w:val="FirstParagraph"/>
      </w:pPr>
      <w:r>
        <w:t xml:space="preserve">In conclusion, the role of a photographer in Tel Aviv, Israel, is far more complex than simple image capture. It requires a mastery of challenging natural light conditions, an ethical engagement with socio-political realities, and an adaptability to the demands of a tech-driven economy.</w:t>
      </w:r>
    </w:p>
    <w:p>
      <w:pPr>
        <w:pStyle w:val="BodyText"/>
      </w:pPr>
      <w:r>
        <w:t xml:space="preserve">The photographer serves as a vital link between the physical reality of the city and its perceived image globally. Whether documenting the stark beauty of Bauhaus architecture in harsh sunlight or capturing the nuanced human stories amidst political tension, these professionals contribute significantly to cultural discourse. As Tel Aviv continues to evolve as a global hub for technology and arts, its photographers will undoubtedly remain at the forefront, shaping how this unique city is seen by itself and by the world.</w:t>
      </w:r>
    </w:p>
    <w:p>
      <w:pPr>
        <w:pStyle w:val="BodyText"/>
      </w:pPr>
      <w:r>
        <w:t xml:space="preserve">Future research should focus on the digital transformation of photography in Israel, specifically how AI and augmented reality are beginning to influence traditional photographic practices in Tel Aviv’s creative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Light and Shadow: A Research Perspective on Photography in Tel Aviv, Israel</dc:title>
  <dc:creator/>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file>