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5" w:name="X30007883ddb7fbc301f408fe5919aebee13aa2d"/>
    <w:p>
      <w:pPr>
        <w:pStyle w:val="Heading1"/>
      </w:pPr>
      <w:r>
        <w:t xml:space="preserve">The Art and Business of Photography in Japan Tokyo</w:t>
      </w:r>
    </w:p>
    <w:p>
      <w:pPr>
        <w:pStyle w:val="FirstParagraph"/>
      </w:pPr>
      <w:r>
        <w:rPr>
          <w:bCs/>
          <w:b/>
        </w:rPr>
        <w:t xml:space="preserve">A Research Paper on Visual Culture, Technical Precision, and Market Dynamics</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research paper explores the multifaceted role of a professional Photographer operating within the vibrant cultural and commercial landscape of Japan Tokyo. As one of the world's most densely populated metropolises, Japan Tokyo serves as a unique crucible where traditional aesthetics meet futuristic innovation. The document analyzes the distinct characteristics required for success in this sector, ranging from technical proficiency with high-end equipment to a deep understanding of Japanese social etiquette and visual storytelling traditions. By examining the intersection of art and commerce, this paper aims to provide insights into how a Photographer can effectively navigate the competitive market of Japan Tokyo while honoring its rich photographic heritage.</w:t>
      </w:r>
    </w:p>
    <w:bookmarkEnd w:id="20"/>
    <w:bookmarkStart w:id="21" w:name="introduction"/>
    <w:p>
      <w:pPr>
        <w:pStyle w:val="Heading2"/>
      </w:pPr>
      <w:r>
        <w:t xml:space="preserve">1. Introduction</w:t>
      </w:r>
    </w:p>
    <w:p>
      <w:pPr>
        <w:pStyle w:val="FirstParagraph"/>
      </w:pPr>
      <w:r>
        <w:t xml:space="preserve">The city of Japan Tokyo is not merely a backdrop for imagery; it is an active participant in the visual narrative. For any Photographer aspiring to work in this region, understanding the dichotomy between the ancient and the modern is paramount. From the neon-lit streets of Shinjuku to the serene temples of Asakusa, every corner offers a distinct visual challenge and opportunity. This research paper argues that success for a Photographer in Japan Tokyo relies not only on technical mastery but also on cultural fluency.</w:t>
      </w:r>
    </w:p>
    <w:p>
      <w:pPr>
        <w:pStyle w:val="BodyText"/>
      </w:pPr>
      <w:r>
        <w:t xml:space="preserve">The concept of "Photographer" here is defined broadly, encompassing street photographers, commercial specialists, portrait artists, and documentarians. Each subtype requires a nuanced approach to the specific environment of Japan Tokyo. This paper will delve into the historical context of photography in Japan, analyze current market trends in Tokyo’s capital city center, and discuss the ethical considerations unique to Japanese society.</w:t>
      </w:r>
    </w:p>
    <w:bookmarkEnd w:id="21"/>
    <w:bookmarkStart w:id="22" w:name="Xcbf4b606950cdae915916383efdbc81870859e8"/>
    <w:p>
      <w:pPr>
        <w:pStyle w:val="Heading2"/>
      </w:pPr>
      <w:r>
        <w:t xml:space="preserve">2. Historical Context: The Legacy of Japanese Photography</w:t>
      </w:r>
    </w:p>
    <w:p>
      <w:pPr>
        <w:pStyle w:val="FirstParagraph"/>
      </w:pPr>
      <w:r>
        <w:t xml:space="preserve">To understand the present state of photography in Japan Tokyo, one must acknowledge its historical roots. Japan was an early adopter of photographic technology in the late 19th century, becoming one of the first Asian nations to embrace this medium as both a scientific tool and an art form. The influence of Japanese aesthetics—such as</w:t>
      </w:r>
      <w:r>
        <w:t xml:space="preserve"> </w:t>
      </w:r>
      <w:r>
        <w:rPr>
          <w:iCs/>
          <w:i/>
        </w:rPr>
        <w:t xml:space="preserve">ma</w:t>
      </w:r>
      <w:r>
        <w:t xml:space="preserve"> </w:t>
      </w:r>
      <w:r>
        <w:t xml:space="preserve">(negative space), asymmetry, and natural lighting—has profoundly impacted global photography.</w:t>
      </w:r>
    </w:p>
    <w:p>
      <w:pPr>
        <w:pStyle w:val="BodyText"/>
      </w:pPr>
      <w:r>
        <w:t xml:space="preserve">In Tokyo, this legacy is visible in the works of masters like Daido Moriyama and Shomei Tomatsu. Their contributions to the "Provoke" era challenged conventional composition, favoring grainy, high-contrast imagery that reflected the chaotic energy of post-war Japan Tokyo. For a contemporary Photographer working in this city, these historical precedents set a high bar for artistic integrity. They remind us that photography in Japan is often viewed as a serious intellectual pursuit rather than just commercial documentation.</w:t>
      </w:r>
    </w:p>
    <w:bookmarkEnd w:id="22"/>
    <w:bookmarkStart w:id="25" w:name="Xc47df51a34ba4597fe29c0776c2cd7340e77e7e"/>
    <w:p>
      <w:pPr>
        <w:pStyle w:val="Heading2"/>
      </w:pPr>
      <w:r>
        <w:t xml:space="preserve">3. The Unique Visual Landscape of Japan Tokyo</w:t>
      </w:r>
    </w:p>
    <w:p>
      <w:pPr>
        <w:pStyle w:val="FirstParagraph"/>
      </w:pPr>
      <w:r>
        <w:t xml:space="preserve">The environment of Japan Tokyo presents unparalleled opportunities for creative expression. It is a city defined by layers: the underground, the street level, and the skyscraper heights. A Photographer in this setting must be adaptable to varying lighting conditions and spatial constraints.</w:t>
      </w:r>
    </w:p>
    <w:bookmarkStart w:id="23" w:name="urban-density-and-neon-aesthetics"/>
    <w:p>
      <w:pPr>
        <w:pStyle w:val="Heading3"/>
      </w:pPr>
      <w:r>
        <w:t xml:space="preserve">3.1 Urban Density and Neon Aesthetics</w:t>
      </w:r>
    </w:p>
    <w:p>
      <w:pPr>
        <w:pStyle w:val="FirstParagraph"/>
      </w:pPr>
      <w:r>
        <w:t xml:space="preserve">The iconic neon landscapes of Japan Tokyo, particularly in areas like Shibuya and Akihabara, offer a cyberpunk aesthetic that has captivated international audiences. For a Photographer specializing in urban or nightlife photography, mastering low-light techniques is essential. The interplay of artificial light sources creates complex color temperatures that require advanced white balance skills and post-processing expertise.</w:t>
      </w:r>
    </w:p>
    <w:bookmarkEnd w:id="23"/>
    <w:bookmarkStart w:id="24" w:name="tradition-and-serenity"/>
    <w:p>
      <w:pPr>
        <w:pStyle w:val="Heading3"/>
      </w:pPr>
      <w:r>
        <w:t xml:space="preserve">3.2 Tradition and Serenity</w:t>
      </w:r>
    </w:p>
    <w:p>
      <w:pPr>
        <w:pStyle w:val="FirstParagraph"/>
      </w:pPr>
      <w:r>
        <w:t xml:space="preserve">In contrast to the neon chaos, Tokyo offers pockets of tranquility in gardens such as the Shinjuku Gyoen or around historic shrines. Here, a Photographer must adopt a slower, more contemplative approach. The emphasis shifts to symmetry, seasonal changes (such as cherry blossoms or autumn foliage), and subtle emotional expression. This duality requires the Photographer to toggle between dynamic street photography styles and meticulous portrait or landscape techniques.</w:t>
      </w:r>
    </w:p>
    <w:bookmarkEnd w:id="24"/>
    <w:bookmarkEnd w:id="25"/>
    <w:bookmarkStart w:id="28" w:name="commercial-viability-and-market-dynamics"/>
    <w:p>
      <w:pPr>
        <w:pStyle w:val="Heading2"/>
      </w:pPr>
      <w:r>
        <w:t xml:space="preserve">4. Commercial Viability and Market Dynamics</w:t>
      </w:r>
    </w:p>
    <w:p>
      <w:pPr>
        <w:pStyle w:val="FirstParagraph"/>
      </w:pPr>
      <w:r>
        <w:t xml:space="preserve">Beyond artistic pursuits, the role of a Photographer in Japan Tokyo is heavily influenced by commercial demands. The Japanese market values precision, detail, and high production value. Whether for advertising, fashion, or corporate identity clients in Tokyo’s business districts like Marunouchi,</w:t>
      </w:r>
    </w:p>
    <w:bookmarkStart w:id="26" w:name="high-standards-and-perfectionism"/>
    <w:p>
      <w:pPr>
        <w:pStyle w:val="Heading3"/>
      </w:pPr>
      <w:r>
        <w:t xml:space="preserve">4.1 High Standards and Perfectionism</w:t>
      </w:r>
    </w:p>
    <w:p>
      <w:pPr>
        <w:pStyle w:val="FirstParagraph"/>
      </w:pPr>
      <w:r>
        <w:t xml:space="preserve">Clients in Japan Tokyo often expect a level of perfection that aligns with the country’s broader cultural emphasis on craftsmanship. A Photographer must deliver images that are flawlessly retouched and compositionally perfect. This includes strict adherence to branding guidelines and an understanding of subtle visual cues that resonate with Japanese consumers. For instance, the use of white space in commercial photography is highly valued in Japan Tokyo for its connotations of cleanliness and sophistication.</w:t>
      </w:r>
    </w:p>
    <w:bookmarkEnd w:id="26"/>
    <w:bookmarkStart w:id="27" w:name="the-rise-of-digital-content-creation"/>
    <w:p>
      <w:pPr>
        <w:pStyle w:val="Heading3"/>
      </w:pPr>
      <w:r>
        <w:t xml:space="preserve">4.2 The Rise of Digital Content Creation</w:t>
      </w:r>
    </w:p>
    <w:p>
      <w:pPr>
        <w:pStyle w:val="FirstParagraph"/>
      </w:pPr>
      <w:r>
        <w:t xml:space="preserve">The digital revolution has expanded the role of a Photographer into social media content creation. In Japan Tokyo, where platforms like Instagram and LINE are ubiquitous, Photographers are increasingly expected to provide immediate, engaging visual content for brands. This shift requires versatility; a Photographer must be adept at both high-resolution editorial shoots and quick-turnaround video or photo stories.</w:t>
      </w:r>
    </w:p>
    <w:bookmarkEnd w:id="27"/>
    <w:bookmarkEnd w:id="28"/>
    <w:bookmarkStart w:id="31" w:name="Xf87968d30504124dc4bfa97423cea7be6b2ff3f"/>
    <w:p>
      <w:pPr>
        <w:pStyle w:val="Heading2"/>
      </w:pPr>
      <w:r>
        <w:t xml:space="preserve">5. Ethical Considerations and Cultural Sensitivity</w:t>
      </w:r>
    </w:p>
    <w:p>
      <w:pPr>
        <w:pStyle w:val="FirstParagraph"/>
      </w:pPr>
      <w:r>
        <w:t xml:space="preserve">One of the most critical aspects for any Photographer operating in Japan Tokyo is cultural sensitivity. Japanese society places a strong emphasis on privacy and social harmony (</w:t>
      </w:r>
      <w:r>
        <w:rPr>
          <w:iCs/>
          <w:i/>
        </w:rPr>
        <w:t xml:space="preserve">wa</w:t>
      </w:r>
      <w:r>
        <w:t xml:space="preserve">). Street photography, while popular in many cities worldwide, can be contentious in Japan Tokyo if not approached with respect.</w:t>
      </w:r>
    </w:p>
    <w:bookmarkStart w:id="29" w:name="consent-and-privacy"/>
    <w:p>
      <w:pPr>
        <w:pStyle w:val="Heading3"/>
      </w:pPr>
      <w:r>
        <w:t xml:space="preserve">5.1 Consent and Privacy</w:t>
      </w:r>
    </w:p>
    <w:p>
      <w:pPr>
        <w:pStyle w:val="FirstParagraph"/>
      </w:pPr>
      <w:r>
        <w:t xml:space="preserve">A Photographer must navigate the fine line between documentation and intrusion. Taking photographs of strangers without permission can be perceived as rude or invasive. In Japan Tokyo, it is generally advisable to seek consent when photographing individuals closely, especially in intimate settings or smaller communities. Understanding non-verbal cues and respecting a subject’s decision not to be photographed is crucial for maintaining professional relationships.</w:t>
      </w:r>
    </w:p>
    <w:bookmarkEnd w:id="29"/>
    <w:bookmarkStart w:id="30" w:name="respecting-sacred-spaces"/>
    <w:p>
      <w:pPr>
        <w:pStyle w:val="Heading3"/>
      </w:pPr>
      <w:r>
        <w:t xml:space="preserve">5.2 Respecting Sacred Spaces</w:t>
      </w:r>
    </w:p>
    <w:p>
      <w:pPr>
        <w:pStyle w:val="FirstParagraph"/>
      </w:pPr>
      <w:r>
        <w:t xml:space="preserve">In temples and shrines across Japan Tokyo, restrictions on photography may apply. A Photographer must always observe signage and follow local customs, such as removing hats or maintaining silence. Disregarding these norms not only reflects poorly on the individual but can also damage the reputation of foreign photographers working in the region.</w:t>
      </w:r>
    </w:p>
    <w:bookmarkEnd w:id="30"/>
    <w:bookmarkEnd w:id="31"/>
    <w:bookmarkStart w:id="32" w:name="technical-requirements-for-success"/>
    <w:p>
      <w:pPr>
        <w:pStyle w:val="Heading2"/>
      </w:pPr>
      <w:r>
        <w:t xml:space="preserve">6. Technical Requirements for Success</w:t>
      </w:r>
    </w:p>
    <w:p>
      <w:pPr>
        <w:pStyle w:val="FirstParagraph"/>
      </w:pPr>
      <w:r>
        <w:t xml:space="preserve">To thrive as a Photographer in Japan Tokyo, technical proficiency is non-negotiable. The competitive nature of Tokyo’s media landscape demands equipment that matches the high standards of local production values.</w:t>
      </w:r>
    </w:p>
    <w:p>
      <w:pPr>
        <w:numPr>
          <w:ilvl w:val="0"/>
          <w:numId w:val="1001"/>
        </w:numPr>
        <w:pStyle w:val="Compact"/>
      </w:pPr>
      <w:r>
        <w:rPr>
          <w:bCs/>
          <w:b/>
        </w:rPr>
        <w:t xml:space="preserve">Equipment:</w:t>
      </w:r>
      <w:r>
        <w:t xml:space="preserve"> </w:t>
      </w:r>
      <w:r>
        <w:t xml:space="preserve">High-resolution full-frame cameras with versatile zoom lenses are standard. Additionally, drones have become increasingly popular for capturing aerial views of Japan Tokyo, though strict regulations apply regarding flight zones near airports and government buildings.</w:t>
      </w:r>
    </w:p>
    <w:p>
      <w:pPr>
        <w:numPr>
          <w:ilvl w:val="0"/>
          <w:numId w:val="1001"/>
        </w:numPr>
        <w:pStyle w:val="Compact"/>
      </w:pPr>
      <w:r>
        <w:rPr>
          <w:bCs/>
          <w:b/>
        </w:rPr>
        <w:t xml:space="preserve">Linguistic Skills:</w:t>
      </w:r>
      <w:r>
        <w:t xml:space="preserve"> </w:t>
      </w:r>
      <w:r>
        <w:t xml:space="preserve">While English is spoken in tourist areas, a Photographer who speaks Japanese gains significant advantages in networking with local clients and understanding nuanced creative directions. Fluency allows for deeper collaboration with stylists, makeup artists, and models within the Japan Tokyo industry.</w:t>
      </w:r>
    </w:p>
    <w:p>
      <w:pPr>
        <w:numPr>
          <w:ilvl w:val="0"/>
          <w:numId w:val="1001"/>
        </w:numPr>
        <w:pStyle w:val="Compact"/>
      </w:pPr>
      <w:r>
        <w:rPr>
          <w:bCs/>
          <w:b/>
        </w:rPr>
        <w:t xml:space="preserve">Post-Production:</w:t>
      </w:r>
      <w:r>
        <w:t xml:space="preserve"> </w:t>
      </w:r>
      <w:r>
        <w:t xml:space="preserve">Proficiency in Adobe Creative Suite is essential. The demand for color grading that captures the specific atmospheric mood of Japan Tokyo—whether it be the soft pastels of spring or the stark contrasts of urban night scenes—is high.</w:t>
      </w:r>
    </w:p>
    <w:bookmarkEnd w:id="32"/>
    <w:bookmarkStart w:id="33" w:name="conclusion"/>
    <w:p>
      <w:pPr>
        <w:pStyle w:val="Heading2"/>
      </w:pPr>
      <w:r>
        <w:t xml:space="preserve">7. Conclusion</w:t>
      </w:r>
    </w:p>
    <w:p>
      <w:pPr>
        <w:pStyle w:val="FirstParagraph"/>
      </w:pPr>
      <w:r>
        <w:t xml:space="preserve">In conclusion, operating as a Photographer in Japan Tokyo is a complex endeavor that blends artistic vision with commercial acumen and cultural intelligence. The city offers an endless canvas of visual stimuli, from the historic tranquility of its shrines to the electric pulse of its streets. However, success requires more than just capturing light; it demands an understanding of the societal norms that govern interaction and perception in Japan Tokyo.</w:t>
      </w:r>
    </w:p>
    <w:p>
      <w:pPr>
        <w:pStyle w:val="BodyText"/>
      </w:pPr>
      <w:r>
        <w:t xml:space="preserve">The future for a Photographer in this region looks promising yet challenging. As technology evolves and global connectivity increases, the demand for authentic, high-quality visual storytelling remains strong. By respecting the heritage of Japanese photography while embracing modern innovations, a Photographer can carve out a sustainable and impactful career in Japan Tokyo. Ultimately, the image is not just about what is seen, but how it resonates within the unique cultural fabric of this remarkable city.</w:t>
      </w:r>
    </w:p>
    <w:bookmarkEnd w:id="33"/>
    <w:bookmarkStart w:id="34" w:name="references"/>
    <w:p>
      <w:pPr>
        <w:pStyle w:val="Heading2"/>
      </w:pPr>
      <w:r>
        <w:t xml:space="preserve">References</w:t>
      </w:r>
    </w:p>
    <w:p>
      <w:pPr>
        <w:pStyle w:val="FirstParagraph"/>
      </w:pPr>
      <w:r>
        <w:rPr>
          <w:iCs/>
          <w:i/>
        </w:rPr>
        <w:t xml:space="preserve">Note: For academic purposes, references would typically include journals on Japanese visual culture, interviews with Tokyo-based photographers, and industry reports from the Japan Chamber of Commerce regarding media trends. Key authors such as Mark Schumacher and historical texts on the Provoke magazine era are foundational to this research.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Photography in Japan Tokyo: A Comprehensive Research Paper</dc:title>
  <dc:creator/>
  <dc:language>en</dc:language>
  <cp:keywords/>
  <dcterms:created xsi:type="dcterms:W3CDTF">2026-07-29T15:38:34Z</dcterms:created>
  <dcterms:modified xsi:type="dcterms:W3CDTF">2026-07-29T15:38:34Z</dcterms:modified>
</cp:coreProperties>
</file>

<file path=docProps/custom.xml><?xml version="1.0" encoding="utf-8"?>
<Properties xmlns="http://schemas.openxmlformats.org/officeDocument/2006/custom-properties" xmlns:vt="http://schemas.openxmlformats.org/officeDocument/2006/docPropsVTypes"/>
</file>