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Photographer</w:t>
      </w:r>
      <w:r>
        <w:t xml:space="preserve"> </w:t>
      </w:r>
      <w:r>
        <w:t xml:space="preserve">in</w:t>
      </w:r>
      <w:r>
        <w:t xml:space="preserve"> </w:t>
      </w:r>
      <w:r>
        <w:t xml:space="preserve">Netherlands</w:t>
      </w:r>
      <w:r>
        <w:t xml:space="preserve"> </w:t>
      </w:r>
      <w:r>
        <w:t xml:space="preserve">Amsterdam</w:t>
      </w:r>
    </w:p>
    <w:bookmarkStart w:id="28" w:name="Xf68fbae08ce710b4403802d7586fb1a8f076cef"/>
    <w:p>
      <w:pPr>
        <w:pStyle w:val="Heading1"/>
      </w:pPr>
      <w:r>
        <w:t xml:space="preserve">The Evolution and Impact of the Modern Photographer in Netherlands Amsterdam</w:t>
      </w:r>
    </w:p>
    <w:p>
      <w:pPr>
        <w:pStyle w:val="FirstParagraph"/>
      </w:pPr>
      <w:r>
        <w:rPr>
          <w:bCs/>
          <w:b/>
        </w:rPr>
        <w:t xml:space="preserve">Date:</w:t>
      </w:r>
      <w:r>
        <w:t xml:space="preserve"> </w:t>
      </w:r>
      <w:r>
        <w:t xml:space="preserve">October 26, 2023</w:t>
      </w:r>
      <w:r>
        <w:br/>
      </w:r>
      <w:r>
        <w:rPr>
          <w:bCs/>
          <w:b/>
        </w:rPr>
        <w:t xml:space="preserve">Purpose:</w:t>
      </w:r>
      <w:r>
        <w:t xml:space="preserve">To analyze the professional, artistic, and cultural role of photography within the specific context of Amsterdam, Netherlands.</w:t>
      </w:r>
    </w:p>
    <w:bookmarkStart w:id="20" w:name="introduction"/>
    <w:p>
      <w:pPr>
        <w:pStyle w:val="Heading2"/>
      </w:pPr>
      <w:r>
        <w:t xml:space="preserve">Introduction</w:t>
      </w:r>
    </w:p>
    <w:p>
      <w:pPr>
        <w:pStyle w:val="FirstParagraph"/>
      </w:pPr>
      <w:r>
        <w:t xml:space="preserve">The field of photography is a dynamic discipline that reflects the societal, technological, and aesthetic values of its time. When examining this medium through the lens of a specific location such as Netherlands Amsterdam, unique characteristics emerge that define how images are captured, interpreted, and valued. A photographer in this region operates within a framework influenced by Dutch history, modern urban planning, digital innovation trends prevalent in Europe’s tech hub status (where Amsterdam is increasingly recognized), and the specific cultural expectations of its residents. This research paper aims to explore the multifaceted role of the photographer in Netherlands Amsterdam, discussing historical influences, contemporary practices, technological adaptations, and future trajectories.</w:t>
      </w:r>
    </w:p>
    <w:bookmarkEnd w:id="20"/>
    <w:bookmarkStart w:id="21" w:name="Xdc224580c9c1d1bb88ad22c516c85f91638188f"/>
    <w:p>
      <w:pPr>
        <w:pStyle w:val="Heading2"/>
      </w:pPr>
      <w:r>
        <w:t xml:space="preserve">The Historical Context and Artistic Movements in Amsterdam</w:t>
      </w:r>
    </w:p>
    <w:p>
      <w:pPr>
        <w:pStyle w:val="FirstParagraph"/>
      </w:pPr>
      <w:r>
        <w:t xml:space="preserve">To understand the contemporary state of photography in Netherlands Amsterdam, one must first look back at its rich history. The Netherlands has long been a center for art and innovation, a legacy that extends directly into the realm of visual documentation. In the 17th century, during the Dutch Golden Age, painters like Vermeer and Rembrandt mastered light and shadow techniques that are fundamentally photographic in nature. While these were painters rather than photographers in the modern sense, their influence on how light is perceived and manipulated remains a cornerstone for every photographer working today.</w:t>
      </w:r>
    </w:p>
    <w:p>
      <w:pPr>
        <w:pStyle w:val="BodyText"/>
      </w:pPr>
      <w:r>
        <w:t xml:space="preserve">The formal establishment of photography in Amsterdam began to take shape in the 19th century. As the technology evolved from daguerreotypes to gelatin silver prints, Dutch photographers became instrumental in documenting the rapid industrialization and urban expansion of cities like Amsterdam. This era established a tradition of documentary photography that prioritizes realism, social commentary, and historical preservation. Today’s photographer in Netherlands Amsterdam often draws upon this lineage, blending high-tech digital capabilities with a deep respect for archival integrity and historical accuracy.</w:t>
      </w:r>
    </w:p>
    <w:bookmarkEnd w:id="21"/>
    <w:bookmarkStart w:id="22" w:name="X4d7a4751ca7181497f951e461d5c285b0a3ecbb"/>
    <w:p>
      <w:pPr>
        <w:pStyle w:val="Heading2"/>
      </w:pPr>
      <w:r>
        <w:t xml:space="preserve">The Influence of Light and Urban Landscape</w:t>
      </w:r>
    </w:p>
    <w:p>
      <w:pPr>
        <w:pStyle w:val="FirstParagraph"/>
      </w:pPr>
      <w:r>
        <w:t xml:space="preserve">The physical environment of Amsterdam plays a crucial role in shaping the aesthetic output of its local photographers. The unique geography—characterized by narrow canals, historic brick architecture, and flat horizons—creates distinct lighting conditions. The diffused light typical of the Dutch climate, often overcast yet soft, is highly prized for portrait and architectural photography because it minimizes harsh shadows and allows for subtle color grading.</w:t>
      </w:r>
    </w:p>
    <w:p>
      <w:pPr>
        <w:pStyle w:val="BodyText"/>
      </w:pPr>
      <w:r>
        <w:t xml:space="preserve">Moreover, the juxtaposition of old and new defines the Amsterdam skyline. A photographer capturing this city must navigate between centuries-old gabled houses along the Herengracht or Keizersgracht and modern architectural marvels like the Eye Filmmuseum or the futuristic structures in Zuidas. This contrast provides a dynamic canvas for creative expression. The photographer is not merely recording what is there but interpreting the tension between heritage and modernity. This specific environmental challenge requires technical proficiency in exposure settings, lens selection, and post-processing techniques to capture both the intricate details of old facades and the sleek lines of contemporary design.</w:t>
      </w:r>
    </w:p>
    <w:bookmarkEnd w:id="22"/>
    <w:bookmarkStart w:id="23" w:name="Xed753e89aa51a8271814aea574eb41e7449dbc6"/>
    <w:p>
      <w:pPr>
        <w:pStyle w:val="Heading2"/>
      </w:pPr>
      <w:r>
        <w:t xml:space="preserve">The Professional Ecosystem: Art vs. Commerce</w:t>
      </w:r>
    </w:p>
    <w:p>
      <w:pPr>
        <w:pStyle w:val="FirstParagraph"/>
      </w:pPr>
      <w:r>
        <w:t xml:space="preserve">In Netherlands Amsterdam, the professional landscape for a photographer is bifurcated into two distinct but overlapping spheres: fine art and commercial services. On one hand, there are artists who exhibit in galleries such as the Stedelijk Museum or private spaces in the Jordaan district. These photographers often focus on conceptual work, exploring themes of identity, migration, and urban isolation—topics highly relevant to Amsterdam’s diverse population.</w:t>
      </w:r>
    </w:p>
    <w:p>
      <w:pPr>
        <w:pStyle w:val="BodyText"/>
      </w:pPr>
      <w:r>
        <w:t xml:space="preserve">On the other hand, a significant portion of the photographer’s clientele comes from tourism and commercial sectors. Amsterdam attracts millions of visitors annually due to its museums (like the Rijksmuseum), canals, and vibrant nightlife. Consequently, there is a high demand for wedding photography, event coverage, and promotional content for hospitality businesses. Successful photographers in this market must possess strong business acumen alongside artistic skill. They need to understand branding, SEO optimization for local search terms like "photographer Amsterdam," and the logistical demands of shooting in crowded public spaces.</w:t>
      </w:r>
    </w:p>
    <w:bookmarkEnd w:id="23"/>
    <w:bookmarkStart w:id="24" w:name="Xf13a7b9e7beb53f76f3576454d0233923a6a99a"/>
    <w:p>
      <w:pPr>
        <w:pStyle w:val="Heading2"/>
      </w:pPr>
      <w:r>
        <w:t xml:space="preserve">Technological Advancements and Digital Integration</w:t>
      </w:r>
    </w:p>
    <w:p>
      <w:pPr>
        <w:pStyle w:val="FirstParagraph"/>
      </w:pPr>
      <w:r>
        <w:t xml:space="preserve">The modern photographer cannot operate effectively without embracing digital technology. In Amsterdam, as elsewhere, the shift from analog to digital has transformed workflows. High-resolution sensors, drone photography for aerial cityscapes, and advanced editing software like Adobe Lightroom and Photoshop are now standard tools. Furthermore, social media platforms such as Instagram have become essential portfolios for photographers.</w:t>
      </w:r>
    </w:p>
    <w:p>
      <w:pPr>
        <w:pStyle w:val="BodyText"/>
      </w:pPr>
      <w:r>
        <w:t xml:space="preserve">The rise of artificial intelligence in image processing also impacts the field. Automated retouching and generative fill features allow photographers to enhance efficiency. However, there is a growing counter-movement among Amsterdam’s artistic community that values the "authentic" raw image, resisting over-editing. This tension between technological enhancement and natural realism is a key debate currently shaping the identity of contemporary photography in the region.</w:t>
      </w:r>
    </w:p>
    <w:bookmarkEnd w:id="24"/>
    <w:bookmarkStart w:id="25" w:name="Xe01a6f3c83dea2a0de05303cf31af6834c32282"/>
    <w:p>
      <w:pPr>
        <w:pStyle w:val="Heading2"/>
      </w:pPr>
      <w:r>
        <w:t xml:space="preserve">Sustainability and Ethical Considerations</w:t>
      </w:r>
    </w:p>
    <w:p>
      <w:pPr>
        <w:pStyle w:val="FirstParagraph"/>
      </w:pPr>
      <w:r>
        <w:t xml:space="preserve">Netherlands Amsterdam is globally recognized for its progressive stance on sustainability and social responsibility. This cultural value permeates the work of local photographers. There is an increasing demand for eco-conscious practices, such as using sustainable printing materials, reducing carbon footprints by shooting locally rather than traveling extensively, and promoting diversity and inclusion in visual storytelling.</w:t>
      </w:r>
    </w:p>
    <w:p>
      <w:pPr>
        <w:pStyle w:val="BodyText"/>
      </w:pPr>
      <w:r>
        <w:t xml:space="preserve">Ethical considerations are particularly pertinent when it comes to street photography and privacy laws within the European Union’s General Data Protection Regulation (GDPR). A professional photographer in Amsterdam must navigate these legal frameworks carefully, ensuring that their artistic freedom does not infringe upon individual rights. This legal awareness is a critical component of professional training and practice for any aspiring or established photographer in the city.</w:t>
      </w:r>
    </w:p>
    <w:bookmarkEnd w:id="25"/>
    <w:bookmarkStart w:id="26" w:name="education-and-future-prospects"/>
    <w:p>
      <w:pPr>
        <w:pStyle w:val="Heading2"/>
      </w:pPr>
      <w:r>
        <w:t xml:space="preserve">Education and Future Prospects</w:t>
      </w:r>
    </w:p>
    <w:p>
      <w:pPr>
        <w:pStyle w:val="FirstParagraph"/>
      </w:pPr>
      <w:r>
        <w:t xml:space="preserve">The educational infrastructure supporting photographers in Amsterdam is robust. Institutions such as the Royal Academy of Art (KABK) in The Hague, though not in Amsterdam itself, draw many students from the capital due to its proximity. Additionally, local workshops and masterclasses offered by senior professionals help bridge the gap between academic theory and practical application.</w:t>
      </w:r>
    </w:p>
    <w:p>
      <w:pPr>
        <w:pStyle w:val="BodyText"/>
      </w:pPr>
      <w:r>
        <w:t xml:space="preserve">Looking forward, the role of the photographer continues to evolve. With the advent of virtual reality (VR) and augmented reality (AR), photographers are beginning to create immersive experiences that allow viewers to "walk through" a photograph. This technological frontier offers new opportunities for storytelling, allowing audiences in Netherlands Amsterdam and globally to engage with content in deeper, more interactive ways.</w:t>
      </w:r>
    </w:p>
    <w:bookmarkEnd w:id="26"/>
    <w:bookmarkStart w:id="27" w:name="conclusion"/>
    <w:p>
      <w:pPr>
        <w:pStyle w:val="Heading2"/>
      </w:pPr>
      <w:r>
        <w:t xml:space="preserve">Conclusion</w:t>
      </w:r>
    </w:p>
    <w:p>
      <w:pPr>
        <w:pStyle w:val="FirstParagraph"/>
      </w:pPr>
      <w:r>
        <w:t xml:space="preserve">In conclusion, the photographer in Netherlands Amsterdam occupies a unique position at the intersection of history, art, commerce, and technology. The city’s rich visual heritage provides inspiration and challenge alike. As urban landscapes shift and digital tools advance, photographers must remain adaptable while maintaining a core commitment to authentic storytelling. Whether documenting the quiet beauty of a canal at dawn or capturing the energy of an international festival in Leidseplein, these professionals serve as vital witnesses to their city’s ongoing narrative. Their work not only preserves moments but also shapes how Amsterdam is perceived both domestically and internationally, solidifying its status as a global hub for visual arts.</w:t>
      </w:r>
    </w:p>
    <w:p>
      <w:pPr>
        <w:pStyle w:val="BodyText"/>
      </w:pPr>
      <w:r>
        <w:t xml:space="preserve">The synergy between the photographer and the environment of Netherlands Amsterdam creates a feedback loop of creativity. As the city changes, so does its image; as new images are created, they influence how residents and tourists perceive their surroundings. This dynamic relationship ensures that photography remains a vital, living art form in Amsterdam, continuing to evolve with each generation of artists who pick up a camera.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Modern Photographer in Netherlands Amsterdam</dc:title>
  <dc:creator/>
  <dc:language>en</dc:language>
  <cp:keywords/>
  <dcterms:created xsi:type="dcterms:W3CDTF">2026-07-29T13:24:57Z</dcterms:created>
  <dcterms:modified xsi:type="dcterms:W3CDTF">2026-07-29T13:24:57Z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