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Riyadh</w:t>
      </w:r>
    </w:p>
    <w:bookmarkStart w:id="26" w:name="Xa19c44c42266d8f3fc02703f96dd9c196e7b8f0"/>
    <w:p>
      <w:pPr>
        <w:pStyle w:val="Heading1"/>
      </w:pPr>
      <w:r>
        <w:t xml:space="preserve">The Art of Visual Storytelling: The Role of the Photographer in Modern Saudi Arabia Riyadh</w:t>
      </w:r>
    </w:p>
    <w:p>
      <w:pPr>
        <w:pStyle w:val="FirstParagraph"/>
      </w:pPr>
      <w:r>
        <w:rPr>
          <w:iCs/>
          <w:i/>
          <w:bCs/>
          <w:b/>
        </w:rPr>
        <w:t xml:space="preserve">Abstract:</w:t>
      </w:r>
      <w:r>
        <w:br/>
      </w:r>
      <w:r>
        <w:t xml:space="preserve">This research paper explores the evolving landscape of photography within the Kingdom of Saudi Arabia, with a specific focus on its capital, Riyadh. As the nation undergoes significant social and economic transformation under Vision 2030, the role of the photographer has shifted from traditional documentation to becoming a key agent in cultural preservation and future branding. This document analyzes how a skilled photographer can navigate the unique blend of deep-rooted tradition and rapid modernization characterizing Riyadh today, serving both local communities and international observers.</w:t>
      </w:r>
    </w:p>
    <w:bookmarkStart w:id="20" w:name="introduction"/>
    <w:p>
      <w:pPr>
        <w:pStyle w:val="Heading2"/>
      </w:pPr>
      <w:r>
        <w:t xml:space="preserve">1. Introduction</w:t>
      </w:r>
    </w:p>
    <w:p>
      <w:pPr>
        <w:pStyle w:val="FirstParagraph"/>
      </w:pPr>
      <w:r>
        <w:t xml:space="preserve">In the rapidly changing urban fabric of Saudi Arabia, few professions capture the zeitgeist as effectively as that of the photographer. The Kingdom is currently experiencing a renaissance driven by Vision 2030, an ambitious framework to reduce Saudi Arabia’s dependence on oil and diversify its economy. At the heart of this transformation lies Riyadh, a city that serves not only as the political capital but also as the cultural and commercial hub where ancient heritage meets futuristic ambition. In this context, understanding the role of a</w:t>
      </w:r>
      <w:r>
        <w:t xml:space="preserve"> </w:t>
      </w:r>
      <w:r>
        <w:rPr>
          <w:bCs/>
          <w:b/>
        </w:rPr>
        <w:t xml:space="preserve">Photographer</w:t>
      </w:r>
      <w:r>
        <w:t xml:space="preserve"> </w:t>
      </w:r>
      <w:r>
        <w:t xml:space="preserve">in</w:t>
      </w:r>
      <w:r>
        <w:t xml:space="preserve"> </w:t>
      </w:r>
      <w:r>
        <w:rPr>
          <w:bCs/>
          <w:b/>
        </w:rPr>
        <w:t xml:space="preserve">Saudi Arabia Riyadh</w:t>
      </w:r>
      <w:r>
        <w:t xml:space="preserve"> </w:t>
      </w:r>
      <w:r>
        <w:t xml:space="preserve">requires an appreciation for both historical continuity and dynamic progress.</w:t>
      </w:r>
    </w:p>
    <w:p>
      <w:pPr>
        <w:pStyle w:val="BodyText"/>
      </w:pPr>
      <w:r>
        <w:t xml:space="preserve">The purpose of this paper is to examine how professional photography serves as a bridge between the past and the future. It investigates the technical, cultural, and artistic challenges faced by photographers operating in this unique geopolitical landscape. By analyzing specific case studies of architectural, portrait, and event photography in Riyadh, we can understand how visual media contributes to national identity formation.</w:t>
      </w:r>
    </w:p>
    <w:bookmarkEnd w:id="20"/>
    <w:bookmarkStart w:id="21" w:name="Xdd0ea9a01cc34bb82491430b9c3b061ddd39d04"/>
    <w:p>
      <w:pPr>
        <w:pStyle w:val="Heading2"/>
      </w:pPr>
      <w:r>
        <w:t xml:space="preserve">2. Cultural Context: Tradition Meets Modernity</w:t>
      </w:r>
    </w:p>
    <w:p>
      <w:pPr>
        <w:pStyle w:val="FirstParagraph"/>
      </w:pPr>
      <w:r>
        <w:t xml:space="preserve">To succeed as a</w:t>
      </w:r>
      <w:r>
        <w:t xml:space="preserve"> </w:t>
      </w:r>
      <w:r>
        <w:rPr>
          <w:bCs/>
          <w:b/>
        </w:rPr>
        <w:t xml:space="preserve">Photographer</w:t>
      </w:r>
      <w:r>
        <w:t xml:space="preserve"> </w:t>
      </w:r>
      <w:r>
        <w:t xml:space="preserve">in Riyadh, one must first possess a deep understanding of the socio-cultural nuances of Saudi society. For decades, public life was governed by strict social codes that influenced how individuals interacted and presented themselves publicly. However, recent reforms have opened up spaces for greater social interaction, creating new opportunities for candid and lifestyle photography.</w:t>
      </w:r>
    </w:p>
    <w:p>
      <w:pPr>
        <w:pStyle w:val="BodyText"/>
      </w:pPr>
      <w:r>
        <w:t xml:space="preserve">Riyadh is a city of contrasts. The Al Masmak Fortress stands as a testament to the Kingdom’s history, while the King Abdullah Financial District (KAFD) showcases sleek, modern architecture that rivals global metropolises. A photographer must be adept at capturing these dualities. The visual narrative of</w:t>
      </w:r>
      <w:r>
        <w:t xml:space="preserve"> </w:t>
      </w:r>
      <w:r>
        <w:rPr>
          <w:bCs/>
          <w:b/>
        </w:rPr>
        <w:t xml:space="preserve">Saudi Arabia Riyadh</w:t>
      </w:r>
      <w:r>
        <w:t xml:space="preserve"> </w:t>
      </w:r>
      <w:r>
        <w:t xml:space="preserve">is not merely about skylines; it is about the people who inhabit these spaces. The dress code, modesty guidelines, and respect for privacy are paramount considerations for any professional working in this region.</w:t>
      </w:r>
    </w:p>
    <w:p>
      <w:pPr>
        <w:pStyle w:val="BodyText"/>
      </w:pPr>
      <w:r>
        <w:t xml:space="preserve">The role of the photographer here is also one of cultural ambassadorship. Images produced in Riyadh must respect Islamic values while still conveying the vibrancy of daily life. This balance is delicate. For instance, capturing family gatherings requires an understanding of gender segregation norms that may still apply in certain social contexts, whereas public events and festivals offer more freedom for mixed-gender photography. Therefore, the modern photographer in Riyadh acts as a mediator between artistic expression and cultural sensitivity.</w:t>
      </w:r>
    </w:p>
    <w:bookmarkEnd w:id="21"/>
    <w:bookmarkStart w:id="22" w:name="X71ce00c122f2d00ba1f983d4f1cde736dd283cb"/>
    <w:p>
      <w:pPr>
        <w:pStyle w:val="Heading2"/>
      </w:pPr>
      <w:r>
        <w:t xml:space="preserve">3. The Impact of Vision 2030 on Visual Media</w:t>
      </w:r>
    </w:p>
    <w:p>
      <w:pPr>
        <w:pStyle w:val="FirstParagraph"/>
      </w:pPr>
      <w:r>
        <w:t xml:space="preserve">Vision 2030 has placed a heavy emphasis on entertainment, tourism, and sports. Major events such as the Riyadh Season, various international sporting competitions, and music festivals have transformed the city into a global stage. This shift has created an insatiable demand for high-quality imagery that can promote these events to an international audience.</w:t>
      </w:r>
    </w:p>
    <w:p>
      <w:pPr>
        <w:pStyle w:val="BodyText"/>
      </w:pPr>
      <w:r>
        <w:t xml:space="preserve">In this environment, the photographer is no longer just a technician but a strategic partner in marketing and branding. The images captured during these events contribute to the "soft power" of</w:t>
      </w:r>
      <w:r>
        <w:t xml:space="preserve"> </w:t>
      </w:r>
      <w:r>
        <w:rPr>
          <w:bCs/>
          <w:b/>
        </w:rPr>
        <w:t xml:space="preserve">Saudi Arabia Riyadh</w:t>
      </w:r>
      <w:r>
        <w:t xml:space="preserve">, shaping how the world perceives the Kingdom. A skilled photographer must understand lighting techniques, composition, and post-processing styles that appeal to global aesthetics while remaining authentic to local culture.</w:t>
      </w:r>
    </w:p>
    <w:p>
      <w:pPr>
        <w:pStyle w:val="BodyText"/>
      </w:pPr>
      <w:r>
        <w:t xml:space="preserve">Furthermore, the tourism sector’s growth means that photographers are increasingly tasked with documenting heritage sites. Projects like Diriyah Gate aim to restore and highlight the birthplace of the Saudi state. Here, documentary photography plays a crucial role in preserving history for future generations while attracting tourists today. The photographer must possess technical expertise in low-light shooting, long exposures for nightscapes of modern architecture, and macro photography for intricate historical details.</w:t>
      </w:r>
    </w:p>
    <w:bookmarkEnd w:id="22"/>
    <w:bookmarkStart w:id="23" w:name="technical-and-ethical-considerations"/>
    <w:p>
      <w:pPr>
        <w:pStyle w:val="Heading2"/>
      </w:pPr>
      <w:r>
        <w:t xml:space="preserve">4. Technical and Ethical Considerations</w:t>
      </w:r>
    </w:p>
    <w:p>
      <w:pPr>
        <w:pStyle w:val="FirstParagraph"/>
      </w:pPr>
      <w:r>
        <w:t xml:space="preserve">The technical demands placed on a photographer in Riyadh are diverse. The harsh midday sun requires knowledge of diffusing light to avoid harsh shadows in outdoor portraits. Conversely, the city’s vibrant nightlife and illuminated architecture challenge photographers to master high-ISO performance and noise reduction. Additionally, the integration of drone photography has become significant for capturing the sprawling layout of Riyadh’s urban planning efforts.</w:t>
      </w:r>
    </w:p>
    <w:p>
      <w:pPr>
        <w:pStyle w:val="BodyText"/>
      </w:pPr>
      <w:r>
        <w:t xml:space="preserve">However, technical skill is secondary to ethical responsibility. In</w:t>
      </w:r>
      <w:r>
        <w:t xml:space="preserve"> </w:t>
      </w:r>
      <w:r>
        <w:rPr>
          <w:bCs/>
          <w:b/>
        </w:rPr>
        <w:t xml:space="preserve">Saudi Arabia Riyadh</w:t>
      </w:r>
      <w:r>
        <w:t xml:space="preserve">, privacy laws are strictly enforced. Unauthorized photography in private spaces or sensitive government locations can lead to severe legal consequences. Photographers must obtain necessary permits for commercial shoots and always seek consent before photographing individuals, particularly women and children, who may have specific cultural expectations regarding visibility.</w:t>
      </w:r>
    </w:p>
    <w:p>
      <w:pPr>
        <w:pStyle w:val="BodyText"/>
      </w:pPr>
      <w:r>
        <w:t xml:space="preserve">Ethical photography also involves avoiding stereotypes. It is crucial that the imagery produced does not reinforce outdated narratives about the Middle East but instead reflects the reality of a progressive, modern society. This requires photographers to engage with their subjects genuinely, building trust to capture authentic moments that reflect joy, ambition, and community.</w:t>
      </w:r>
    </w:p>
    <w:bookmarkEnd w:id="23"/>
    <w:bookmarkStart w:id="24" w:name="economic-opportunities-and-market-trends"/>
    <w:p>
      <w:pPr>
        <w:pStyle w:val="Heading2"/>
      </w:pPr>
      <w:r>
        <w:t xml:space="preserve">5. Economic Opportunities and Market Trends</w:t>
      </w:r>
    </w:p>
    <w:p>
      <w:pPr>
        <w:pStyle w:val="FirstParagraph"/>
      </w:pPr>
      <w:r>
        <w:t xml:space="preserve">The market for photography in Riyadh is expanding rapidly. There is a growing demand for specialized services including:</w:t>
      </w:r>
    </w:p>
    <w:p>
      <w:pPr>
        <w:numPr>
          <w:ilvl w:val="0"/>
          <w:numId w:val="1001"/>
        </w:numPr>
        <w:pStyle w:val="Compact"/>
      </w:pPr>
      <w:r>
        <w:rPr>
          <w:bCs/>
          <w:b/>
        </w:rPr>
        <w:t xml:space="preserve">Corporate Photography:</w:t>
      </w:r>
      <w:r>
        <w:t xml:space="preserve"> </w:t>
      </w:r>
      <w:r>
        <w:t xml:space="preserve">As businesses thrive, headshots, office tours, and corporate events require professional documentation.</w:t>
      </w:r>
    </w:p>
    <w:p>
      <w:pPr>
        <w:numPr>
          <w:ilvl w:val="0"/>
          <w:numId w:val="1001"/>
        </w:numPr>
        <w:pStyle w:val="Compact"/>
      </w:pPr>
      <w:r>
        <w:rPr>
          <w:bCs/>
          <w:b/>
        </w:rPr>
        <w:t xml:space="preserve">E-commerce and Product Photography:</w:t>
      </w:r>
      <w:r>
        <w:t xml:space="preserve"> </w:t>
      </w:r>
      <w:r>
        <w:t xml:space="preserve">The boom in online retail necessitates high-quality product images that meet international standards.</w:t>
      </w:r>
    </w:p>
    <w:p>
      <w:pPr>
        <w:numPr>
          <w:ilvl w:val="0"/>
          <w:numId w:val="1001"/>
        </w:numPr>
        <w:pStyle w:val="Compact"/>
      </w:pPr>
      <w:r>
        <w:rPr>
          <w:bCs/>
          <w:b/>
        </w:rPr>
        <w:t xml:space="preserve">Fashion and Beauty:</w:t>
      </w:r>
      <w:r>
        <w:t xml:space="preserve"> </w:t>
      </w:r>
      <w:r>
        <w:t xml:space="preserve">With a young population interested in fashion, there is a niche market for editorial and commercial shoots that blend traditional abayas with modern styles.</w:t>
      </w:r>
    </w:p>
    <w:p>
      <w:pPr>
        <w:numPr>
          <w:ilvl w:val="0"/>
          <w:numId w:val="1001"/>
        </w:numPr>
        <w:pStyle w:val="Compact"/>
      </w:pPr>
      <w:r>
        <w:rPr>
          <w:bCs/>
          <w:b/>
        </w:rPr>
        <w:t xml:space="preserve">Journo-ism:</w:t>
      </w:r>
      <w:r>
        <w:t xml:space="preserve"> </w:t>
      </w:r>
      <w:r>
        <w:t xml:space="preserve">News agencies require photographers who can capture breaking news efficiently and ethically.</w:t>
      </w:r>
    </w:p>
    <w:p>
      <w:pPr>
        <w:pStyle w:val="FirstParagraph"/>
      </w:pPr>
      <w:r>
        <w:t xml:space="preserve">This economic shift indicates that the photographer in Riyadh is a vital component of the creative economy. It offers opportunities for local talent to compete globally while documenting their own heritage.</w:t>
      </w:r>
    </w:p>
    <w:bookmarkEnd w:id="24"/>
    <w:bookmarkStart w:id="25" w:name="conclusion"/>
    <w:p>
      <w:pPr>
        <w:pStyle w:val="Heading2"/>
      </w:pPr>
      <w:r>
        <w:t xml:space="preserve">6. Conclusion</w:t>
      </w:r>
    </w:p>
    <w:p>
      <w:pPr>
        <w:pStyle w:val="FirstParagraph"/>
      </w:pPr>
      <w:r>
        <w:t xml:space="preserve">The profession of the photographer in modern Saudi Arabia, and specifically within Riyadh, is undergoing a profound transformation. It is no longer confined to wedding albums or family portraits; it has become a critical tool for national branding, cultural preservation, and economic development. The unique position of Riyadh as a city straddling tradition and modernity offers photographers an unparalleled canvas.</w:t>
      </w:r>
    </w:p>
    <w:p>
      <w:pPr>
        <w:pStyle w:val="BodyText"/>
      </w:pPr>
      <w:r>
        <w:t xml:space="preserve">To succeed in this environment, one must be technically proficient, culturally sensitive, and ethically grounded. The images produced by these professionals do more than capture moments; they define the visual legacy of a nation in transition. As Saudi Arabia continues to open its doors to the world, the role of the photographer will remain central to telling its story accurately and beautifully.</w:t>
      </w:r>
    </w:p>
    <w:p>
      <w:pPr>
        <w:pStyle w:val="BodyText"/>
      </w:pPr>
      <w:r>
        <w:t xml:space="preserve">In conclusion, for anyone looking to engage with</w:t>
      </w:r>
      <w:r>
        <w:t xml:space="preserve"> </w:t>
      </w:r>
      <w:r>
        <w:rPr>
          <w:bCs/>
          <w:b/>
        </w:rPr>
        <w:t xml:space="preserve">Saudi Arabia Riyadh</w:t>
      </w:r>
      <w:r>
        <w:t xml:space="preserve">, understanding the nuances of professional photography is essential. Whether you are a tourist seeking memories, a business aiming for global visibility, or an academic studying cultural shifts, the lens of the photographer offers one of the most insightful perspectives on this dynamic region. The future of visual storytelling in Riyadh is bright, driven by a generation of artists who honor their past while embracing their future.</w:t>
      </w:r>
    </w:p>
    <w:p>
      <w:r>
        <w:pict>
          <v:rect style="width:0;height:1.5pt" o:hralign="center" o:hrstd="t" o:hr="t"/>
        </w:pict>
      </w:r>
    </w:p>
    <w:p>
      <w:pPr>
        <w:pStyle w:val="FirstParagraph"/>
      </w:pPr>
      <w:r>
        <w:rPr>
          <w:iCs/>
          <w:i/>
        </w:rPr>
        <w:t xml:space="preserve">This document was prepared to provide an overview of the photographic industry within the specific context of Riyadh, Saudi Arabia. For legal or commercial inquiries, please consult local authorities and professional bodies.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Photographer in Modern Saudi Arabia Riyadh</dc:title>
  <dc:creator/>
  <dc:language>en</dc:language>
  <cp:keywords/>
  <dcterms:created xsi:type="dcterms:W3CDTF">2026-07-30T03:09:19Z</dcterms:created>
  <dcterms:modified xsi:type="dcterms:W3CDTF">2026-07-30T03:09:19Z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