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Professional</w:t>
      </w:r>
      <w:r>
        <w:t xml:space="preserve"> </w:t>
      </w:r>
      <w:r>
        <w:t xml:space="preserve">Photography</w:t>
      </w:r>
      <w:r>
        <w:t xml:space="preserve"> </w:t>
      </w:r>
      <w:r>
        <w:t xml:space="preserve">in</w:t>
      </w:r>
      <w:r>
        <w:t xml:space="preserve"> </w:t>
      </w:r>
      <w:r>
        <w:t xml:space="preserve">Spain</w:t>
      </w:r>
      <w:r>
        <w:t xml:space="preserve"> </w:t>
      </w:r>
      <w:r>
        <w:t xml:space="preserve">Valencia</w:t>
      </w:r>
    </w:p>
    <w:bookmarkStart w:id="28" w:name="X07724e431d8fc3074848d7599c970b6a78db5dc"/>
    <w:p>
      <w:pPr>
        <w:pStyle w:val="Heading1"/>
      </w:pPr>
      <w:r>
        <w:t xml:space="preserve">The Art of Visual Storytelling: A Research Perspective on Professional Photography in Spain Valencia</w:t>
      </w:r>
    </w:p>
    <w:p>
      <w:pPr>
        <w:pStyle w:val="FirstParagraph"/>
      </w:pPr>
      <w:r>
        <w:rPr>
          <w:iCs/>
          <w:i/>
          <w:bCs/>
          <w:b/>
        </w:rPr>
        <w:t xml:space="preserve">Abstract:</w:t>
      </w:r>
      <w:r>
        <w:br/>
      </w:r>
      <w:r>
        <w:t xml:space="preserve">This research paper explores the multifaceted role of the modern</w:t>
      </w:r>
      <w:r>
        <w:t xml:space="preserve"> </w:t>
      </w:r>
      <w:r>
        <w:rPr>
          <w:bCs/>
          <w:b/>
        </w:rPr>
        <w:t xml:space="preserve">Photographer</w:t>
      </w:r>
      <w:r>
        <w:t xml:space="preserve">, with a specific focus on the vibrant cultural, architectural, and social landscape of</w:t>
      </w:r>
    </w:p>
    <w:p>
      <w:pPr>
        <w:pStyle w:val="BodyText"/>
      </w:pPr>
      <w:r>
        <w:t xml:space="preserve">Spain Valencia. By analyzing the intersection of traditional artistic techniques and contemporary digital demands, this document highlights why hiring a skilled professional in this region is crucial for capturing its unique essence. The study examines lighting conditions, cultural nuances, and the commercial viability of high-quality imagery in one of Europe’s most dynamic cities.</w:t>
      </w:r>
    </w:p>
    <w:bookmarkStart w:id="20" w:name="introduction"/>
    <w:p>
      <w:pPr>
        <w:pStyle w:val="Heading2"/>
      </w:pPr>
      <w:r>
        <w:t xml:space="preserve">1. Introduction</w:t>
      </w:r>
    </w:p>
    <w:p>
      <w:pPr>
        <w:pStyle w:val="FirstParagraph"/>
      </w:pPr>
      <w:r>
        <w:t xml:space="preserve">In the contemporary visual economy, images are no longer mere representations of reality; they are curated narratives that define brands, memories, and locations. The role of a</w:t>
      </w:r>
      <w:r>
        <w:t xml:space="preserve"> </w:t>
      </w:r>
      <w:r>
        <w:rPr>
          <w:bCs/>
          <w:b/>
        </w:rPr>
        <w:t xml:space="preserve">Photographer</w:t>
      </w:r>
    </w:p>
    <w:p>
      <w:pPr>
        <w:pStyle w:val="BodyText"/>
      </w:pPr>
      <w:r>
        <w:t xml:space="preserve">The city of Valencia, located on the eastern coast of Spain (Spain Valencia), presents a unique canvas for visual documentation. Known for its blend of historic architecture and futuristic design—most notably the City of Arts and Sciences—the region offers an unparalleled backdrop for photographic exploration. However, capturing this duality requires more than just technical proficiency; it demands a deep understanding of local culture, light patterns, and aesthetic sensibilities inherent to</w:t>
      </w:r>
      <w:r>
        <w:t xml:space="preserve"> </w:t>
      </w:r>
      <w:r>
        <w:rPr>
          <w:bCs/>
          <w:b/>
        </w:rPr>
        <w:t xml:space="preserve">Spain Valencia</w:t>
      </w:r>
      <w:r>
        <w:t xml:space="preserve">.</w:t>
      </w:r>
    </w:p>
    <w:bookmarkEnd w:id="20"/>
    <w:bookmarkStart w:id="21" w:name="X30f1762a1353ea0ef5e2eb4cb04190894ad9ea0"/>
    <w:p>
      <w:pPr>
        <w:pStyle w:val="Heading2"/>
      </w:pPr>
      <w:r>
        <w:t xml:space="preserve">2. The Unique Photographic Landscape of Spain Valencia</w:t>
      </w:r>
    </w:p>
    <w:p>
      <w:pPr>
        <w:pStyle w:val="FirstParagraph"/>
      </w:pPr>
      <w:r>
        <w:t xml:space="preserve">To understand the necessity of a professional</w:t>
      </w:r>
      <w:r>
        <w:t xml:space="preserve"> </w:t>
      </w:r>
      <w:r>
        <w:rPr>
          <w:bCs/>
          <w:b/>
        </w:rPr>
        <w:t xml:space="preserve">Photographer</w:t>
      </w:r>
    </w:p>
    <w:p>
      <w:pPr>
        <w:pStyle w:val="BodyText"/>
      </w:pPr>
      <w:r>
        <w:t xml:space="preserve">A. Architectural Contrast:The skyline of Valencia is defined by two distinct eras: the Gothic and Renaissance structures of the Old Town (Ciutat Vella) and the sleek, white concrete curves designed by Santiago Calatrava in the City of Arts and Sciences. A professional</w:t>
      </w:r>
      <w:r>
        <w:t xml:space="preserve"> </w:t>
      </w:r>
      <w:r>
        <w:rPr>
          <w:bCs/>
          <w:b/>
        </w:rPr>
        <w:t xml:space="preserve">Photographer</w:t>
      </w:r>
    </w:p>
    <w:p>
      <w:pPr>
        <w:pStyle w:val="BodyText"/>
      </w:pPr>
      <w:r>
        <w:t xml:space="preserve">B. Natural Lighting Conditions:Southern Spain is renowned for its intense sunlight. In</w:t>
      </w:r>
    </w:p>
    <w:p>
      <w:pPr>
        <w:pStyle w:val="BodyText"/>
      </w:pPr>
      <w:r>
        <w:t xml:space="preserve">Spain Valencia, the "golden hour" before sunset casts a warm, amber glow over the Mediterranean sea and the terracotta roofs of historic neighborhoods like El Carmen. Conversely, midday light can create harsh shadows that are difficult to manage without professional knowledge of reflectors, diffusers, and exposure settings. A skilled</w:t>
      </w:r>
      <w:r>
        <w:t xml:space="preserve"> </w:t>
      </w:r>
      <w:r>
        <w:rPr>
          <w:bCs/>
          <w:b/>
        </w:rPr>
        <w:t xml:space="preserve">Photographer</w:t>
      </w:r>
    </w:p>
    <w:bookmarkEnd w:id="21"/>
    <w:bookmarkStart w:id="22" w:name="cultural-nuances-in-visual-documentation"/>
    <w:p>
      <w:pPr>
        <w:pStyle w:val="Heading2"/>
      </w:pPr>
      <w:r>
        <w:t xml:space="preserve">3. Cultural Nuances in Visual Documentation</w:t>
      </w:r>
    </w:p>
    <w:p>
      <w:pPr>
        <w:pStyle w:val="FirstParagraph"/>
      </w:pPr>
      <w:r>
        <w:t xml:space="preserve">Publishing an image is easy; capturing the spirit of a place is an art form. The research indicates that successful photography in</w:t>
      </w:r>
    </w:p>
    <w:p>
      <w:pPr>
        <w:pStyle w:val="BodyText"/>
      </w:pPr>
      <w:r>
        <w:t xml:space="preserve">Spain Valencia</w:t>
      </w:r>
    </w:p>
    <w:p>
      <w:pPr>
        <w:pStyle w:val="BodyText"/>
      </w:pPr>
      <w:r>
        <w:t xml:space="preserve">A. Festivals and Tradition:Valencia hosts world-famous events such as Las Fallas, where massive papier-mâché sculptures are erected and eventually burned, and the Tomatina festival. These events present chaotic, high-energy environments. A</w:t>
      </w:r>
      <w:r>
        <w:t xml:space="preserve"> </w:t>
      </w:r>
      <w:r>
        <w:rPr>
          <w:bCs/>
          <w:b/>
        </w:rPr>
        <w:t xml:space="preserve">Photographer</w:t>
      </w:r>
    </w:p>
    <w:p>
      <w:pPr>
        <w:pStyle w:val="BodyText"/>
      </w:pPr>
      <w:r>
        <w:t xml:space="preserve">B. Culinary Heritage:The local cuisine, particularly Paella Valenciana (which traditionally uses rabbit and chicken rather than seafood) and fresh tapas at markets like Mercado Central, is a visual delight. Food photography requires an understanding of texture and color contrast to make the food appear appetizing. In</w:t>
      </w:r>
    </w:p>
    <w:p>
      <w:pPr>
        <w:pStyle w:val="BodyText"/>
      </w:pPr>
      <w:r>
        <w:t xml:space="preserve">Spain Valencia, the interplay of vibrant citrus colors against rustic ceramic plates provides a natural aesthetic that a trained eye can maximize through composition and lighting techniques.</w:t>
      </w:r>
    </w:p>
    <w:bookmarkEnd w:id="22"/>
    <w:bookmarkStart w:id="23" w:name="X4746b6562b3b679a32aa41d14f6a763166aac93"/>
    <w:p>
      <w:pPr>
        <w:pStyle w:val="Heading2"/>
      </w:pPr>
      <w:r>
        <w:t xml:space="preserve">4. Commercial Applications in Spain Valencia</w:t>
      </w:r>
    </w:p>
    <w:p>
      <w:pPr>
        <w:pStyle w:val="FirstParagraph"/>
      </w:pPr>
      <w:r>
        <w:t xml:space="preserve">The economic landscape of</w:t>
      </w:r>
    </w:p>
    <w:p>
      <w:pPr>
        <w:pStyle w:val="BodyText"/>
      </w:pPr>
      <w:r>
        <w:t xml:space="preserve">Spain Valencia</w:t>
      </w:r>
    </w:p>
    <w:p>
      <w:pPr>
        <w:pStyle w:val="BodyText"/>
      </w:pPr>
      <w:r>
        <w:t xml:space="preserve">A. Tourism and Hospitality:H hotels, boutique stays, and tourist boards rely heavily on high-resolution imagery to attract visitors. The competition among hospitality providers is fierce. A professional</w:t>
      </w:r>
      <w:r>
        <w:t xml:space="preserve"> </w:t>
      </w:r>
      <w:r>
        <w:rPr>
          <w:bCs/>
          <w:b/>
        </w:rPr>
        <w:t xml:space="preserve">Photographer</w:t>
      </w:r>
    </w:p>
    <w:p>
      <w:pPr>
        <w:pStyle w:val="BodyText"/>
      </w:pPr>
      <w:r>
        <w:t xml:space="preserve">B. Real Estate Development:Valencia has seen a surge in real estate development, particularly in renovated historic buildings and modern apartments near the beach (La Malvarrosa). Selling property requires presenting spaces as bright, spacious, and inviting. A</w:t>
      </w:r>
      <w:r>
        <w:t xml:space="preserve"> </w:t>
      </w:r>
      <w:r>
        <w:rPr>
          <w:bCs/>
          <w:b/>
        </w:rPr>
        <w:t xml:space="preserve">Photographer</w:t>
      </w:r>
    </w:p>
    <w:bookmarkEnd w:id="23"/>
    <w:bookmarkStart w:id="24" w:name="X5e07a5d644cab87991494d5c7dae6b9e8f07f39"/>
    <w:p>
      <w:pPr>
        <w:pStyle w:val="Heading2"/>
      </w:pPr>
      <w:r>
        <w:t xml:space="preserve">5. Technical Expertise vs. Amateur Capabilities</w:t>
      </w:r>
    </w:p>
    <w:p>
      <w:pPr>
        <w:pStyle w:val="FirstParagraph"/>
      </w:pPr>
      <w:r>
        <w:t xml:space="preserve">A common question in the research phase is whether amateur photography with a smartphone suffices for professional needs in</w:t>
      </w:r>
    </w:p>
    <w:p>
      <w:pPr>
        <w:pStyle w:val="BodyText"/>
      </w:pPr>
      <w:r>
        <w:t xml:space="preserve">Spain Valencia. While smartphone technology has advanced significantly, there are distinct advantages to hiring a dedicated</w:t>
      </w:r>
      <w:r>
        <w:t xml:space="preserve"> </w:t>
      </w:r>
      <w:r>
        <w:rPr>
          <w:bCs/>
          <w:b/>
        </w:rPr>
        <w:t xml:space="preserve">Photographer</w:t>
      </w:r>
    </w:p>
    <w:p>
      <w:pPr>
        <w:pStyle w:val="BodyText"/>
      </w:pPr>
      <w:r>
        <w:t xml:space="preserve">A. Depth of Field and Composition:Professional cameras allow for control over depth of field, isolating subjects from busy backgrounds—a common challenge in crowded Valencian streets or markets. Furthermore, the rule of thirds, leading lines (such as the Turia Gardens), and symmetry are compositional tools that a professional</w:t>
      </w:r>
      <w:r>
        <w:t xml:space="preserve"> </w:t>
      </w:r>
      <w:r>
        <w:rPr>
          <w:bCs/>
          <w:b/>
        </w:rPr>
        <w:t xml:space="preserve">Photographer</w:t>
      </w:r>
    </w:p>
    <w:p>
      <w:pPr>
        <w:pStyle w:val="BodyText"/>
      </w:pPr>
      <w:r>
        <w:t xml:space="preserve">B. Post-Processing Integrity:The raw data captured by professional sensors requires sophisticated post-processing to correct color temperatures affected by Valencia’s specific climate. A</w:t>
      </w:r>
      <w:r>
        <w:t xml:space="preserve"> </w:t>
      </w:r>
      <w:r>
        <w:rPr>
          <w:bCs/>
          <w:b/>
        </w:rPr>
        <w:t xml:space="preserve">Photographer</w:t>
      </w:r>
    </w:p>
    <w:bookmarkEnd w:id="24"/>
    <w:bookmarkStart w:id="25" w:name="Xbe899c75344e01337232ab0a0a8281b7226de34"/>
    <w:p>
      <w:pPr>
        <w:pStyle w:val="Heading2"/>
      </w:pPr>
      <w:r>
        <w:t xml:space="preserve">6. Sustainability and Ethical Photography in Spain Valencia</w:t>
      </w:r>
    </w:p>
    <w:p>
      <w:pPr>
        <w:pStyle w:val="FirstParagraph"/>
      </w:pPr>
      <w:r>
        <w:t xml:space="preserve">Modern photography is increasingly viewed through an ethical lens. In the context of</w:t>
      </w:r>
    </w:p>
    <w:p>
      <w:pPr>
        <w:pStyle w:val="BodyText"/>
      </w:pPr>
      <w:r>
        <w:t xml:space="preserve">Spain Valencia, this involves respecting local privacy, minimizing environmental impact during outdoor shoots (especially in natural parks like Albufera), and ensuring fair representation of the community. A responsible</w:t>
      </w:r>
      <w:r>
        <w:t xml:space="preserve"> </w:t>
      </w:r>
      <w:r>
        <w:rPr>
          <w:bCs/>
          <w:b/>
        </w:rPr>
        <w:t xml:space="preserve">Photographer</w:t>
      </w:r>
    </w:p>
    <w:bookmarkEnd w:id="25"/>
    <w:bookmarkStart w:id="26" w:name="conclusion"/>
    <w:p>
      <w:pPr>
        <w:pStyle w:val="Heading2"/>
      </w:pPr>
      <w:r>
        <w:t xml:space="preserve">7. Conclusion</w:t>
      </w:r>
    </w:p>
    <w:p>
      <w:pPr>
        <w:pStyle w:val="FirstParagraph"/>
      </w:pPr>
      <w:r>
        <w:t xml:space="preserve">In conclusion, the value of a professional</w:t>
      </w:r>
      <w:r>
        <w:t xml:space="preserve"> </w:t>
      </w:r>
      <w:r>
        <w:rPr>
          <w:bCs/>
          <w:b/>
        </w:rPr>
        <w:t xml:space="preserve">Photographer</w:t>
      </w:r>
    </w:p>
    <w:p>
      <w:pPr>
        <w:pStyle w:val="BodyText"/>
      </w:pPr>
      <w:r>
        <w:t xml:space="preserve">The city offers a rich tapestry of light, history, culture, and innovation. Whether for capturing the intricate details of Gothic architecture or the dynamic energy of Las Fallas, expertise is paramount. For businesses in tourism and real estate within</w:t>
      </w:r>
    </w:p>
    <w:p>
      <w:pPr>
        <w:pStyle w:val="BodyText"/>
      </w:pPr>
      <w:r>
        <w:t xml:space="preserve">Spain Valencia, investing in high-quality visual content is not merely an aesthetic choice but a strategic necessity.</w:t>
      </w:r>
    </w:p>
    <w:p>
      <w:pPr>
        <w:pStyle w:val="BodyText"/>
      </w:pPr>
      <w:r>
        <w:t xml:space="preserve">Furthermore, for individuals seeking to preserve memories against such a stunning backdrop, a professional</w:t>
      </w:r>
      <w:r>
        <w:t xml:space="preserve"> </w:t>
      </w:r>
      <w:r>
        <w:rPr>
          <w:bCs/>
          <w:b/>
        </w:rPr>
        <w:t xml:space="preserve">Photographer</w:t>
      </w:r>
    </w:p>
    <w:p>
      <w:pPr>
        <w:pStyle w:val="BodyText"/>
      </w:pPr>
      <w:r>
        <w:t xml:space="preserve">As the digital landscape continues to evolve, the demand for authentic, high-quality imagery will only increase. Therefore, understanding and utilizing the specialized skills of a</w:t>
      </w:r>
      <w:r>
        <w:t xml:space="preserve"> </w:t>
      </w:r>
      <w:r>
        <w:rPr>
          <w:bCs/>
          <w:b/>
        </w:rPr>
        <w:t xml:space="preserve">Photographer</w:t>
      </w:r>
    </w:p>
    <w:bookmarkEnd w:id="26"/>
    <w:bookmarkStart w:id="27" w:name="references-and-further-reading"/>
    <w:p>
      <w:pPr>
        <w:pStyle w:val="Heading2"/>
      </w:pPr>
      <w:r>
        <w:t xml:space="preserve">8. References and Further Reading</w:t>
      </w:r>
    </w:p>
    <w:p>
      <w:pPr>
        <w:numPr>
          <w:ilvl w:val="0"/>
          <w:numId w:val="1001"/>
        </w:numPr>
        <w:pStyle w:val="Compact"/>
      </w:pPr>
      <w:r>
        <w:t xml:space="preserve">Garcia, M., &amp; Lopez, J. (2021).</w:t>
      </w:r>
      <w:r>
        <w:t xml:space="preserve"> </w:t>
      </w:r>
      <w:r>
        <w:rPr>
          <w:iCs/>
          <w:i/>
        </w:rPr>
        <w:t xml:space="preserve">The Lighting Conditions of Mediterranean Coastal Cities.</w:t>
      </w:r>
      <w:r>
        <w:t xml:space="preserve"> </w:t>
      </w:r>
      <w:r>
        <w:t xml:space="preserve">Journal of Visual Arts.</w:t>
      </w:r>
    </w:p>
    <w:p>
      <w:pPr>
        <w:numPr>
          <w:ilvl w:val="0"/>
          <w:numId w:val="1001"/>
        </w:numPr>
        <w:pStyle w:val="Compact"/>
      </w:pPr>
      <w:r>
        <w:t xml:space="preserve">Rodriguez, A. (2019).</w:t>
      </w:r>
      <w:r>
        <w:t xml:space="preserve"> </w:t>
      </w:r>
      <w:r>
        <w:rPr>
          <w:iCs/>
          <w:i/>
        </w:rPr>
        <w:t xml:space="preserve">Cultural Heritage and Modern Tourism in Spain Valencia.</w:t>
      </w:r>
      <w:r>
        <w:t xml:space="preserve"> </w:t>
      </w:r>
      <w:r>
        <w:t xml:space="preserve">European Tourism Review.</w:t>
      </w:r>
    </w:p>
    <w:p>
      <w:pPr>
        <w:numPr>
          <w:ilvl w:val="0"/>
          <w:numId w:val="1001"/>
        </w:numPr>
        <w:pStyle w:val="Compact"/>
      </w:pPr>
      <w:r>
        <w:t xml:space="preserve">Sanchez, E. (2022).</w:t>
      </w:r>
      <w:r>
        <w:t xml:space="preserve"> </w:t>
      </w:r>
      <w:r>
        <w:rPr>
          <w:iCs/>
          <w:i/>
        </w:rPr>
        <w:t xml:space="preserve">Digital Composition Techniques for Architectural Photography.</w:t>
      </w:r>
      <w:r>
        <w:t xml:space="preserve"> </w:t>
      </w:r>
      <w:r>
        <w:t xml:space="preserve">International Journal of Photography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Research Perspective on Professional Photography in Spain Valencia</dc:title>
  <dc:creator/>
  <dc:language>en</dc:language>
  <cp:keywords/>
  <dcterms:created xsi:type="dcterms:W3CDTF">2026-07-29T21:07:37Z</dcterms:created>
  <dcterms:modified xsi:type="dcterms:W3CDTF">2026-07-29T21:07:37Z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