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Sudan</w:t>
      </w:r>
      <w:r>
        <w:t xml:space="preserve"> </w:t>
      </w:r>
      <w:r>
        <w:t xml:space="preserve">Khartoum</w:t>
      </w:r>
    </w:p>
    <w:bookmarkStart w:id="28" w:name="Xc91cba23dd5028bfcea07e3f1df4356de427f60"/>
    <w:p>
      <w:pPr>
        <w:pStyle w:val="Heading1"/>
      </w:pPr>
      <w:r>
        <w:t xml:space="preserve">The Lens of Resilience:</w:t>
      </w:r>
      <w:r>
        <w:br/>
      </w:r>
      <w:r>
        <w:t xml:space="preserve">The Role of the Photographer in Sudan Khartoum</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Summary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intersection of visual storytelling, cultural preservation, and journalistic integrity within the context of Sudan Khartoum. As one of Africa’s most historically significant cities, Khartoum serves as a complex backdrop where ancient heritage meets modern geopolitical turbulence. The central focus is on the</w:t>
      </w:r>
      <w:r>
        <w:t xml:space="preserve"> </w:t>
      </w:r>
      <w:r>
        <w:rPr>
          <w:bCs/>
          <w:b/>
        </w:rPr>
        <w:t xml:space="preserve">photographer</w:t>
      </w:r>
      <w:r>
        <w:t xml:space="preserve">, whose role extends far beyond mere documentation. In Sudan Khartoum, the photographer acts as an archivist of history, a witness to conflict, and a curator of identity. This paper analyzes how the ethical responsibilities and technical challenges faced by photographers in this region shape the global understanding of Sudanese society.</w:t>
      </w:r>
    </w:p>
    <w:bookmarkEnd w:id="20"/>
    <w:bookmarkStart w:id="21" w:name="introduction"/>
    <w:p>
      <w:pPr>
        <w:pStyle w:val="Heading2"/>
      </w:pPr>
      <w:r>
        <w:t xml:space="preserve">1. Introduction</w:t>
      </w:r>
    </w:p>
    <w:p>
      <w:pPr>
        <w:pStyle w:val="FirstParagraph"/>
      </w:pPr>
      <w:r>
        <w:t xml:space="preserve">Sudan Khartoum is not merely a geographical location; it is a living entity defined by the confluence of the Blue Nile and White Nile. For centuries, this city has been a crossroads of trade, culture, and political power. However, in recent decades, it has also become a focal point for intense social and political upheaval. Within this volatile environment, the</w:t>
      </w:r>
      <w:r>
        <w:t xml:space="preserve"> </w:t>
      </w:r>
      <w:r>
        <w:rPr>
          <w:bCs/>
          <w:b/>
        </w:rPr>
        <w:t xml:space="preserve">photographer</w:t>
      </w:r>
      <w:r>
        <w:t xml:space="preserve"> </w:t>
      </w:r>
      <w:r>
        <w:t xml:space="preserve">emerges as a vital agent of truth. Unlike traditional historians who rely on text and archives that can be destroyed or altered, the photographer captures moments in time that are immediate and visceral.</w:t>
      </w:r>
    </w:p>
    <w:p>
      <w:pPr>
        <w:pStyle w:val="BodyText"/>
      </w:pPr>
      <w:r>
        <w:t xml:space="preserve">The significance of studying the</w:t>
      </w:r>
      <w:r>
        <w:t xml:space="preserve"> </w:t>
      </w:r>
      <w:r>
        <w:rPr>
          <w:bCs/>
          <w:b/>
        </w:rPr>
        <w:t xml:space="preserve">photographer</w:t>
      </w:r>
      <w:r>
        <w:t xml:space="preserve"> </w:t>
      </w:r>
      <w:r>
        <w:t xml:space="preserve">in Sudan Khartoum lies in the unique challenges they face. These include navigating checkpoints, dealing with censorship, capturing human emotion amidst trauma, and preserving cultural narratives that are at risk of being erased by conflict or modernization. This paper argues that the work produced by photographers in this region is essential for both local memory and international awareness.</w:t>
      </w:r>
    </w:p>
    <w:bookmarkEnd w:id="21"/>
    <w:bookmarkStart w:id="22" w:name="X6ac31f9aca3a0fb87376ab1851e3a9a8de6cc53"/>
    <w:p>
      <w:pPr>
        <w:pStyle w:val="Heading2"/>
      </w:pPr>
      <w:r>
        <w:t xml:space="preserve">2. Historical Context: Khartoum as a Visual Archive</w:t>
      </w:r>
    </w:p>
    <w:p>
      <w:pPr>
        <w:pStyle w:val="FirstParagraph"/>
      </w:pPr>
      <w:r>
        <w:t xml:space="preserve">To understand the current role of the</w:t>
      </w:r>
      <w:r>
        <w:t xml:space="preserve"> </w:t>
      </w:r>
      <w:r>
        <w:rPr>
          <w:bCs/>
          <w:b/>
        </w:rPr>
        <w:t xml:space="preserve">photographer</w:t>
      </w:r>
      <w:r>
        <w:t xml:space="preserve">, one must first look at the history of Sudan Khartoum through its visual record. Since the colonial era, photographers have documented everything from architectural marvels like traditional Beja houses to political gatherings in Tahrir Square. In Sudan Khartoum, photography has often served as a tool for resistance and assertion of identity.</w:t>
      </w:r>
    </w:p>
    <w:p>
      <w:pPr>
        <w:pStyle w:val="BodyText"/>
      </w:pPr>
      <w:r>
        <w:t xml:space="preserve">Historically, foreign photographers may have depicted Sudan Khartoum through an exoticized lens. However, indigenous photographers from the region have reclaimed this narrative. They focus on the everyday lives of people in markets such as Souq Waqif, capturing the vibrant textiles, social interactions that define community cohesion in Sudan Khartoum, and the spiritual ambiance of mosques and shrines. This shift from external observation to internal documentation is a crucial aspect of modern photography in this region.</w:t>
      </w:r>
    </w:p>
    <w:bookmarkEnd w:id="22"/>
    <w:bookmarkStart w:id="23" w:name="the-photographer-as-witness-to-conflict"/>
    <w:p>
      <w:pPr>
        <w:pStyle w:val="Heading2"/>
      </w:pPr>
      <w:r>
        <w:t xml:space="preserve">3. The Photographer as Witness to Conflict</w:t>
      </w:r>
    </w:p>
    <w:p>
      <w:pPr>
        <w:pStyle w:val="FirstParagraph"/>
      </w:pPr>
      <w:r>
        <w:t xml:space="preserve">In recent years, the role of the</w:t>
      </w:r>
      <w:r>
        <w:t xml:space="preserve"> </w:t>
      </w:r>
      <w:r>
        <w:rPr>
          <w:bCs/>
          <w:b/>
        </w:rPr>
        <w:t xml:space="preserve">photographer</w:t>
      </w:r>
      <w:r>
        <w:t xml:space="preserve"> </w:t>
      </w:r>
      <w:r>
        <w:t xml:space="preserve">in Sudan Khartoum has become increasingly dangerous yet more necessary than ever. Following political transitions and armed conflicts, photographers have been on the front lines documenting human rights abuses, displacement, and destruction. The camera becomes a shield for truth; images from Sudan Khartoum provide undeniable evidence of events that might otherwise be denied or obscured.</w:t>
      </w:r>
    </w:p>
    <w:p>
      <w:pPr>
        <w:pStyle w:val="BodyText"/>
      </w:pPr>
      <w:r>
        <w:t xml:space="preserve">The psychological toll on the</w:t>
      </w:r>
      <w:r>
        <w:t xml:space="preserve"> </w:t>
      </w:r>
      <w:r>
        <w:rPr>
          <w:bCs/>
          <w:b/>
        </w:rPr>
        <w:t xml:space="preserve">photographer</w:t>
      </w:r>
      <w:r>
        <w:t xml:space="preserve"> </w:t>
      </w:r>
      <w:r>
        <w:t xml:space="preserve">is significant. Operating in an environment where safety is compromised requires immense courage and technical adaptability. In Sudan Khartoum, photographers must often work quickly, using available light and portable equipment to capture scenes before they change or disappear. Their images serve as historical records for future generations, ensuring that the suffering and resilience of the people are not forgotten.</w:t>
      </w:r>
    </w:p>
    <w:bookmarkEnd w:id="23"/>
    <w:bookmarkStart w:id="24" w:name="X940738d1d5756a232b967b57d05af55fa611f9f"/>
    <w:p>
      <w:pPr>
        <w:pStyle w:val="Heading2"/>
      </w:pPr>
      <w:r>
        <w:t xml:space="preserve">4. Cultural Preservation in an Era of Change</w:t>
      </w:r>
    </w:p>
    <w:p>
      <w:pPr>
        <w:pStyle w:val="FirstParagraph"/>
      </w:pPr>
      <w:r>
        <w:t xml:space="preserve">Beyond conflict, photographers in Sudan Khartoum play a pivotal role in cultural preservation. Rapid urbanization and global influences threaten traditional ways of life. Professional and amateur photographers alike are tasked with documenting the fading aesthetics of Old Khartoum, traditional dress such as the Jebena coffee ceremony rituals, and oral histories passed down through generations.</w:t>
      </w:r>
    </w:p>
    <w:p>
      <w:pPr>
        <w:pStyle w:val="BodyText"/>
      </w:pPr>
      <w:r>
        <w:t xml:space="preserve">In Sudan Khartoum, photography is becoming a medium for education. Projects that focus on documenting craftspeople, musicians, and elders help to keep cultural practices alive. The</w:t>
      </w:r>
      <w:r>
        <w:t xml:space="preserve"> </w:t>
      </w:r>
      <w:r>
        <w:rPr>
          <w:bCs/>
          <w:b/>
        </w:rPr>
        <w:t xml:space="preserve">photographer</w:t>
      </w:r>
      <w:r>
        <w:t xml:space="preserve"> </w:t>
      </w:r>
      <w:r>
        <w:t xml:space="preserve">acts as a bridge between the past and the present, ensuring that the rich tapestry of Sudanese heritage remains visible to both locals and the global community.</w:t>
      </w:r>
    </w:p>
    <w:bookmarkEnd w:id="24"/>
    <w:bookmarkStart w:id="25" w:name="X1c44056f59ceb88e56e9406ce9506a82bd2dc49"/>
    <w:p>
      <w:pPr>
        <w:pStyle w:val="Heading2"/>
      </w:pPr>
      <w:r>
        <w:t xml:space="preserve">5. Ethical Considerations and Digital Ethics</w:t>
      </w:r>
    </w:p>
    <w:p>
      <w:pPr>
        <w:pStyle w:val="FirstParagraph"/>
      </w:pPr>
      <w:r>
        <w:t xml:space="preserve">The work of any</w:t>
      </w:r>
      <w:r>
        <w:t xml:space="preserve"> </w:t>
      </w:r>
      <w:r>
        <w:rPr>
          <w:bCs/>
          <w:b/>
        </w:rPr>
        <w:t xml:space="preserve">photographer</w:t>
      </w:r>
      <w:r>
        <w:t xml:space="preserve">, particularly in a sensitive region like Sudan Khartoum, raises profound ethical questions. Issues of consent, dignity, and exploitation are paramount when photographing vulnerable populations. In the digital age, where images can spread instantaneously across social media platforms in Sudan Khartoum and beyond, the responsibility of the photographer is amplified.</w:t>
      </w:r>
    </w:p>
    <w:p>
      <w:pPr>
        <w:pStyle w:val="BodyText"/>
      </w:pPr>
      <w:r>
        <w:t xml:space="preserve">Researchers emphasize that photographers must navigate these ethical minefields carefully. They must balance the need to inform with the duty to protect their subjects. In Sudan Khartoum, where trust within communities is vital for survival, a breach of ethical standards can have severe consequences for both the photographer and their sources.</w:t>
      </w:r>
    </w:p>
    <w:bookmarkEnd w:id="25"/>
    <w:bookmarkStart w:id="26" w:name="X82e490df84de54336e8ca6c43bb4a8f84793e8a"/>
    <w:p>
      <w:pPr>
        <w:pStyle w:val="Heading2"/>
      </w:pPr>
      <w:r>
        <w:t xml:space="preserve">6. The Future of Photography in Sudan Khartoum</w:t>
      </w:r>
    </w:p>
    <w:p>
      <w:pPr>
        <w:pStyle w:val="FirstParagraph"/>
      </w:pPr>
      <w:r>
        <w:t xml:space="preserve">As technology advances, new opportunities arise for photographers in Sudan Khartoum. Mobile photography allows citizen journalists to contribute to the visual narrative of their city, democratizing the flow of information. However, this also leads to an oversaturation of content and issues regarding verification.</w:t>
      </w:r>
    </w:p>
    <w:p>
      <w:pPr>
        <w:pStyle w:val="BodyText"/>
      </w:pPr>
      <w:r>
        <w:t xml:space="preserve">The future will likely see a greater integration of multimedia storytelling by photographers in Sudan Khartoum, combining static images with video and audio to create immersive experiences. Furthermore, there is a growing need for institutional support for photographers in this region, including training in security protocols and legal rights.</w:t>
      </w:r>
    </w:p>
    <w:bookmarkEnd w:id="26"/>
    <w:bookmarkStart w:id="27" w:name="conclusion"/>
    <w:p>
      <w:pPr>
        <w:pStyle w:val="Heading2"/>
      </w:pPr>
      <w:r>
        <w:t xml:space="preserve">7. Conclusion</w:t>
      </w:r>
    </w:p>
    <w:p>
      <w:pPr>
        <w:pStyle w:val="FirstParagraph"/>
      </w:pPr>
      <w:r>
        <w:t xml:space="preserve">In conclusion, the photographer is an indispensable figure in the ongoing story of Sudan Khartoum. Whether documenting historical heritage, bearing witness to political conflict, or preserving cultural traditions, their work shapes how we perceive this complex and resilient city. The photographer in Sudan Khartoum does not simply take pictures; they construct a visual narrative that challenges apathy and fosters empathy.</w:t>
      </w:r>
    </w:p>
    <w:p>
      <w:pPr>
        <w:pStyle w:val="BodyText"/>
      </w:pPr>
      <w:r>
        <w:t xml:space="preserve">As the world looks toward Sudan Khartoum for insights into human resilience, the images captured by these dedicated professionals will remain among our most powerful tools for understanding. Protecting their safety and ensuring their ethical standards are met is not just a professional obligation but a moral imperative for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Resilience: The Role of the Photographer in Sudan Khartoum</dc:title>
  <dc:creator/>
  <dc:language>en</dc:language>
  <cp:keywords/>
  <dcterms:created xsi:type="dcterms:W3CDTF">2026-07-29T14:35:23Z</dcterms:created>
  <dcterms:modified xsi:type="dcterms:W3CDTF">2026-07-29T14:35:23Z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