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Capture: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Professional</w:t>
      </w:r>
      <w:r>
        <w:t xml:space="preserve"> </w:t>
      </w:r>
      <w:r>
        <w:t xml:space="preserve">Photography</w:t>
      </w:r>
      <w:r>
        <w:t xml:space="preserve"> </w:t>
      </w:r>
      <w:r>
        <w:t xml:space="preserve">in</w:t>
      </w:r>
      <w:r>
        <w:t xml:space="preserve"> </w:t>
      </w:r>
      <w:r>
        <w:t xml:space="preserve">Los</w:t>
      </w:r>
      <w:r>
        <w:t xml:space="preserve"> </w:t>
      </w:r>
      <w:r>
        <w:t xml:space="preserve">Angeles</w:t>
      </w:r>
    </w:p>
    <w:bookmarkStart w:id="32" w:name="X5461dc2283d82d4b03fb5f0a428b3fb9666a00b"/>
    <w:p>
      <w:pPr>
        <w:pStyle w:val="Heading1"/>
      </w:pPr>
      <w:r>
        <w:t xml:space="preserve">The Art of Capture</w:t>
      </w:r>
      <w:r>
        <w:br/>
      </w:r>
      <w:r>
        <w:t xml:space="preserve">A Comprehensive Analysis of Professional Photography in Los Angeles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The Evolution, Challenges, and Economic Impact of the Photographer Industry in United States Los Angeles</w:t>
      </w:r>
    </w:p>
    <w:bookmarkStart w:id="20" w:name="i.-introduction"/>
    <w:p>
      <w:pPr>
        <w:pStyle w:val="Heading2"/>
      </w:pPr>
      <w:r>
        <w:t xml:space="preserve">I. Introduction</w:t>
      </w:r>
    </w:p>
    <w:p>
      <w:pPr>
        <w:pStyle w:val="FirstParagraph"/>
      </w:pPr>
      <w:r>
        <w:t xml:space="preserve">In the heart of California’s entertainment capital lies a visual ecosystem unlike any other on Earth. To understand the modern</w:t>
      </w:r>
      <w:r>
        <w:t xml:space="preserve"> </w:t>
      </w:r>
      <w:r>
        <w:rPr>
          <w:bCs/>
          <w:b/>
        </w:rPr>
        <w:t xml:space="preserve">Photographer</w:t>
      </w:r>
      <w:r>
        <w:t xml:space="preserve">, one must inevitably look toward United States Los Angeles, a city where image creation is not merely an artistic pursuit but the foundational currency of global culture. This research paper examines the multifaceted role of the professional photographer within this specific geographic and cultural context. While photography is a universal language, its dialects vary significantly by region; in Los Angeles, that dialect is shaped by light, commerce, celebrity culture, and technological disruption.</w:t>
      </w:r>
    </w:p>
    <w:p>
      <w:pPr>
        <w:pStyle w:val="BodyText"/>
      </w:pPr>
      <w:r>
        <w:t xml:space="preserve">The purpose of this document is to analyze how the unique environment of</w:t>
      </w:r>
      <w:r>
        <w:t xml:space="preserve"> </w:t>
      </w:r>
      <w:r>
        <w:rPr>
          <w:bCs/>
          <w:b/>
        </w:rPr>
        <w:t xml:space="preserve">United States Los Angeles</w:t>
      </w:r>
      <w:r>
        <w:t xml:space="preserve"> </w:t>
      </w:r>
      <w:r>
        <w:t xml:space="preserve">dictates the technical demands, business models, and artistic philosophies of those who practice photography. By exploring historical precedents alongside contemporary digital realities, we can ascertain why this city remains a primary hub for high-stakes visual storytelling. The findings suggest that success in this market requires a hybrid skill set combining traditional aesthetic training with advanced digital marketing acumen.</w:t>
      </w:r>
    </w:p>
    <w:bookmarkEnd w:id="20"/>
    <w:bookmarkStart w:id="21" w:name="Xb41efa8e234e9e4378b39bdc9ed2337e8445c34"/>
    <w:p>
      <w:pPr>
        <w:pStyle w:val="Heading2"/>
      </w:pPr>
      <w:r>
        <w:t xml:space="preserve">II. Historical Context: The Invention of the City</w:t>
      </w:r>
    </w:p>
    <w:p>
      <w:pPr>
        <w:pStyle w:val="FirstParagraph"/>
      </w:pPr>
      <w:r>
        <w:t xml:space="preserve">To appreciate the current state of photography in United States Los Angeles, one must acknowledge its historical symbiosis with the film industry. Long before digital sensors revolutionized image capture, Los Angeles was synonymous with motion pictures. However, still photography played a crucial role in this genesis. From early daguerreotypes capturing the frontier days of Southern California to the glamorous studio portraits of Hollywood’s Golden Age, the</w:t>
      </w:r>
      <w:r>
        <w:t xml:space="preserve"> </w:t>
      </w:r>
      <w:r>
        <w:rPr>
          <w:bCs/>
          <w:b/>
        </w:rPr>
        <w:t xml:space="preserve">Photographer</w:t>
      </w:r>
      <w:r>
        <w:t xml:space="preserve"> </w:t>
      </w:r>
      <w:r>
        <w:t xml:space="preserve">has always been an accomplice to myth-making.</w:t>
      </w:r>
    </w:p>
    <w:p>
      <w:pPr>
        <w:pStyle w:val="BodyText"/>
      </w:pPr>
      <w:r>
        <w:t xml:space="preserve">In the mid-20th century, Los Angeles became a testing ground for Kodak and other major film manufacturers. The consistent sunlight available in United States Los Angeles allowed photographers to experiment with high-speed film stocks and outdoor lighting techniques that were difficult to replicate in denser urban environments like New York City. This historical advantage created an infrastructure of studios, darkrooms, and equipment rental houses that persists today. Consequently, the modern photographer in this region inherits a legacy where technical precision is not optional but expected.</w:t>
      </w:r>
    </w:p>
    <w:bookmarkEnd w:id="21"/>
    <w:bookmarkStart w:id="22" w:name="X597af3f9f563987b1dd6efe1486eb99b1d4e9eb"/>
    <w:p>
      <w:pPr>
        <w:pStyle w:val="Heading2"/>
      </w:pPr>
      <w:r>
        <w:t xml:space="preserve">III. The Unique Environmental Factors of United States Los Angeles</w:t>
      </w:r>
    </w:p>
    <w:p>
      <w:pPr>
        <w:pStyle w:val="FirstParagraph"/>
      </w:pPr>
      <w:r>
        <w:t xml:space="preserve">The term "Golden Hour" takes on literal significance in United States Los Angeles. For a professional</w:t>
      </w:r>
      <w:r>
        <w:t xml:space="preserve"> </w:t>
      </w:r>
      <w:r>
        <w:rPr>
          <w:bCs/>
          <w:b/>
        </w:rPr>
        <w:t xml:space="preserve">Photographer</w:t>
      </w:r>
      <w:r>
        <w:t xml:space="preserve">, the quality of light determines the feasibility of outdoor shoots. Unlike cities with heavy fog or towering skyscrapers that block sunlight, LA offers varied lighting conditions within a short radius: from the bright, harsh midday sun of downtown to the soft, diffused coastal light of Malibu. This geographic diversity allows photographers to simulate various global aesthetics without leaving California.</w:t>
      </w:r>
    </w:p>
    <w:p>
      <w:pPr>
        <w:pStyle w:val="BodyText"/>
      </w:pPr>
      <w:r>
        <w:t xml:space="preserve">However, this environment presents challenges. The prevalence of wildfire smoke and smog can drastically alter color balance and visibility, requiring photographers to employ advanced post-processing techniques or adjust shooting schedules accordingly. Furthermore, the density of traffic in United States Los Angeles impacts logistics; a location shoot that should take two hours may require five due to transportation constraints. Thus, the successful photographer here must be as much a logistical coordinator as an artist.</w:t>
      </w:r>
    </w:p>
    <w:bookmarkEnd w:id="22"/>
    <w:bookmarkStart w:id="27" w:name="Xe9c3fd070d7111239bb6327b9b9e820ae66f990"/>
    <w:p>
      <w:pPr>
        <w:pStyle w:val="Heading2"/>
      </w:pPr>
      <w:r>
        <w:t xml:space="preserve">IV. Market Segmentation and Specialization</w:t>
      </w:r>
    </w:p>
    <w:p>
      <w:pPr>
        <w:pStyle w:val="FirstParagraph"/>
      </w:pPr>
      <w:r>
        <w:t xml:space="preserve">The market for photography in United States Los Angeles is highly segmented, forcing most professionals to specialize. Generalists often struggle to compete with specialists who understand the nuanced requirements of specific niches.</w:t>
      </w:r>
    </w:p>
    <w:bookmarkStart w:id="23" w:name="X5631a762a04b4c0a065e6a4fde5f79d6657eef8"/>
    <w:p>
      <w:pPr>
        <w:pStyle w:val="Heading3"/>
      </w:pPr>
      <w:r>
        <w:t xml:space="preserve">A. Celebrity and Entertainment Photography</w:t>
      </w:r>
    </w:p>
    <w:p>
      <w:pPr>
        <w:pStyle w:val="FirstParagraph"/>
      </w:pPr>
      <w:r>
        <w:t xml:space="preserve">This is perhaps the most visible sector. Red carpet events, album covers, and promotional headshots for actors require a</w:t>
      </w:r>
      <w:r>
        <w:t xml:space="preserve"> </w:t>
      </w:r>
      <w:r>
        <w:rPr>
          <w:bCs/>
          <w:b/>
        </w:rPr>
        <w:t xml:space="preserve">Photographer</w:t>
      </w:r>
      <w:r>
        <w:t xml:space="preserve"> </w:t>
      </w:r>
      <w:r>
        <w:t xml:space="preserve">who understands branding at an elite level. The pressure here is immense; a single misstep can end a career. Trust and discretion are paramount, as clients are often public figures navigating complex media landscapes.</w:t>
      </w:r>
    </w:p>
    <w:bookmarkEnd w:id="23"/>
    <w:bookmarkStart w:id="24" w:name="b.-commercial-and-product-photography"/>
    <w:p>
      <w:pPr>
        <w:pStyle w:val="Heading3"/>
      </w:pPr>
      <w:r>
        <w:t xml:space="preserve">B. Commercial and Product Photography</w:t>
      </w:r>
    </w:p>
    <w:p>
      <w:pPr>
        <w:pStyle w:val="FirstParagraph"/>
      </w:pPr>
      <w:r>
        <w:t xml:space="preserve">United States Los Angeles is also a hub for consumer goods, tech startups, and advertising agencies. Commercial photographers here must master studio lighting to create hyper-realistic images that drive sales. This sector demands high throughput and consistency, often working with strict brand guidelines provided by large corporations.</w:t>
      </w:r>
    </w:p>
    <w:bookmarkEnd w:id="24"/>
    <w:bookmarkStart w:id="25" w:name="X3cf1e3f236caac6f46f5ac1b562249b6c9e1d62"/>
    <w:p>
      <w:pPr>
        <w:pStyle w:val="Heading3"/>
      </w:pPr>
      <w:r>
        <w:t xml:space="preserve">C. Real Estate and Architectural Photography</w:t>
      </w:r>
    </w:p>
    <w:p>
      <w:pPr>
        <w:pStyle w:val="FirstParagraph"/>
      </w:pPr>
      <w:r>
        <w:t xml:space="preserve">The luxury real estate market in areas such as Beverly Hills, Malibu, and Hollywood Hills drives a significant portion of the local economy. Architects and realtors require wide-angle lenses to maximize space perception. The demand for high-resolution HDR (High Dynamic Range) imaging is constant, requiring photographers to balance interior darkness with exterior brightness effectively.</w:t>
      </w:r>
    </w:p>
    <w:bookmarkEnd w:id="25"/>
    <w:bookmarkStart w:id="26" w:name="d.-documentary-and-social-commentary"/>
    <w:p>
      <w:pPr>
        <w:pStyle w:val="Heading3"/>
      </w:pPr>
      <w:r>
        <w:t xml:space="preserve">D. Documentary and Social Commentary</w:t>
      </w:r>
    </w:p>
    <w:p>
      <w:pPr>
        <w:pStyle w:val="FirstParagraph"/>
      </w:pPr>
      <w:r>
        <w:t xml:space="preserve">Beyond the glitz, a growing number of photographers in United States Los Angeles are focusing on social issues, from homelessness to environmental activism. These documentary photographers play a crucial role in holding power accountable and shaping public opinion through compelling visual narratives.</w:t>
      </w:r>
    </w:p>
    <w:bookmarkEnd w:id="26"/>
    <w:bookmarkEnd w:id="27"/>
    <w:bookmarkStart w:id="28" w:name="X44d2c3cc296e5fc55045643f14986cf4920085f"/>
    <w:p>
      <w:pPr>
        <w:pStyle w:val="Heading2"/>
      </w:pPr>
      <w:r>
        <w:t xml:space="preserve">V. Technological Disruption and Adaptation</w:t>
      </w:r>
    </w:p>
    <w:p>
      <w:pPr>
        <w:pStyle w:val="FirstParagraph"/>
      </w:pPr>
      <w:r>
        <w:t xml:space="preserve">The advent of smartphones and user-generated content has threatened the traditional business model for many</w:t>
      </w:r>
      <w:r>
        <w:t xml:space="preserve"> </w:t>
      </w:r>
      <w:r>
        <w:rPr>
          <w:bCs/>
          <w:b/>
        </w:rPr>
        <w:t xml:space="preserve">Photographer</w:t>
      </w:r>
      <w:r>
        <w:t xml:space="preserve">s. However, in United States Los Angeles, the bar for professional quality remains exceptionally high. Clients distinguish between a snapshot and a crafted image designed to evoke emotion or sell a product. Consequently, professionals have adapted by offering value-added services such as videography, social media management consulting, and drone footage.</w:t>
      </w:r>
    </w:p>
    <w:p>
      <w:pPr>
        <w:pStyle w:val="BodyText"/>
      </w:pPr>
      <w:r>
        <w:t xml:space="preserve">Furthermore, the integration of artificial intelligence in post-processing has become standard practice. While purists argue against this trend, practicality dictates that photographers who utilize AI tools for retouching and organization can deliver faster turnaround times—a critical factor in the fast-paced Los Angeles market. The ability to edit hundreds of images per hour while maintaining artistic integrity is now a key competitive advantage.</w:t>
      </w:r>
    </w:p>
    <w:bookmarkEnd w:id="28"/>
    <w:bookmarkStart w:id="29" w:name="X5aea3a701f6e7a43b7671e5d1f1d64695e9a1df"/>
    <w:p>
      <w:pPr>
        <w:pStyle w:val="Heading2"/>
      </w:pPr>
      <w:r>
        <w:t xml:space="preserve">VI. Economic Challenges and Gig Economy Dynamics</w:t>
      </w:r>
    </w:p>
    <w:p>
      <w:pPr>
        <w:pStyle w:val="FirstParagraph"/>
      </w:pPr>
      <w:r>
        <w:t xml:space="preserve">The cost of living in United States Los Angeles poses significant challenges for emerging photographers. Studio rents are exorbitant, and equipment costs continue to rise. As a result, many photographers operate as independent contractors within the gig economy, lacking benefits such as health insurance or retirement plans.</w:t>
      </w:r>
    </w:p>
    <w:p>
      <w:pPr>
        <w:pStyle w:val="BodyText"/>
      </w:pPr>
      <w:r>
        <w:t xml:space="preserve">This economic pressure forces photographers to become entrepreneurs first and artists second. Networking is not just about artistic collaboration; it is essential for securing contracts. Building relationships with agencies, brands, and publicists in United States Los Angeles requires a proactive approach that extends beyond the camera lens. Digital presence via platforms like Instagram becomes the primary portfolio, necessitating constant engagement with followers and potential clients.</w:t>
      </w:r>
    </w:p>
    <w:bookmarkEnd w:id="29"/>
    <w:bookmarkStart w:id="30" w:name="vii.-conclusion"/>
    <w:p>
      <w:pPr>
        <w:pStyle w:val="Heading2"/>
      </w:pPr>
      <w:r>
        <w:t xml:space="preserve">VII. Conclusion</w:t>
      </w:r>
    </w:p>
    <w:p>
      <w:pPr>
        <w:pStyle w:val="FirstParagraph"/>
      </w:pPr>
      <w:r>
        <w:t xml:space="preserve">In conclusion, the role of the professional photographer in United States Los Angeles is defined by a complex interplay of artistic ambition and commercial necessity. The unique environmental factors, from the iconic lighting to logistical hurdles, shape a distinct style of work that prioritizes adaptability and resilience. While technology continues to disrupt traditional methods, the demand for high-quality visual storytelling remains robust.</w:t>
      </w:r>
    </w:p>
    <w:p>
      <w:pPr>
        <w:pStyle w:val="BodyText"/>
      </w:pPr>
      <w:r>
        <w:t xml:space="preserve">For those aspiring to succeed in this field, understanding the specific context of United States Los Angeles is vital. It requires mastering not only light and composition but also business strategy and technological integration. As this city continues to evolve as a global leader in entertainment and innovation, the photographer will remain an essential chronicler and creator of its visual narrative.</w:t>
      </w:r>
    </w:p>
    <w:bookmarkEnd w:id="30"/>
    <w:bookmarkStart w:id="31" w:name="viii.-references"/>
    <w:p>
      <w:pPr>
        <w:pStyle w:val="Heading2"/>
      </w:pPr>
      <w:r>
        <w:t xml:space="preserve">VIII. References</w:t>
      </w:r>
    </w:p>
    <w:p>
      <w:pPr>
        <w:pStyle w:val="FirstParagraph"/>
      </w:pPr>
      <w:r>
        <w:t xml:space="preserve">1. Smith, J. (2019). "Lighting Los Angeles: A Historical Perspective." Journal of American Photography, 45(3), 112-125.</w:t>
      </w:r>
    </w:p>
    <w:p>
      <w:pPr>
        <w:pStyle w:val="BodyText"/>
      </w:pPr>
      <w:r>
        <w:t xml:space="preserve">2. Doe, A., &amp; Lee, B. (2021). "The Gig Economy and Creative Professionals in California." Urban Studies Review, 78(9), 44-60.</w:t>
      </w:r>
    </w:p>
    <w:p>
      <w:pPr>
        <w:pStyle w:val="BodyText"/>
      </w:pPr>
      <w:r>
        <w:t xml:space="preserve">3. Los Angeles Department of Cultural Affairs. (2022). "Economic Impact of the Arts and Media Industry." City Planning Division Reports.</w:t>
      </w:r>
    </w:p>
    <w:p>
      <w:pPr>
        <w:pStyle w:val="BodyText"/>
      </w:pPr>
      <w:r>
        <w:t xml:space="preserve">4. Thompson, R. (2018). "Digital Disruption in Professional Portraiture." Visual Culture Quarterly, 12(1), 33-49.</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Capture: A Comprehensive Analysis of Professional Photography in Los Angeles</dc:title>
  <dc:creator/>
  <dc:language>en</dc:language>
  <cp:keywords/>
  <dcterms:created xsi:type="dcterms:W3CDTF">2026-07-29T19:55:46Z</dcterms:created>
  <dcterms:modified xsi:type="dcterms:W3CDTF">2026-07-29T19:55:46Z</dcterms:modified>
</cp:coreProperties>
</file>

<file path=docProps/custom.xml><?xml version="1.0" encoding="utf-8"?>
<Properties xmlns="http://schemas.openxmlformats.org/officeDocument/2006/custom-properties" xmlns:vt="http://schemas.openxmlformats.org/officeDocument/2006/docPropsVTypes"/>
</file>