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Research</w:t>
      </w:r>
      <w:r>
        <w:t xml:space="preserve"> </w:t>
      </w:r>
      <w:r>
        <w:t xml:space="preserve">Paper</w:t>
      </w:r>
    </w:p>
    <w:bookmarkStart w:id="26" w:name="Xff78e8614a5de1a0eb09695e787c97cf29b199f"/>
    <w:p>
      <w:pPr>
        <w:pStyle w:val="Heading1"/>
      </w:pPr>
      <w:r>
        <w:t xml:space="preserve">The Role and Impact of the Physicist in Brazil São Paulo</w:t>
      </w:r>
    </w:p>
    <w:p>
      <w:pPr>
        <w:pStyle w:val="FirstParagraph"/>
      </w:pPr>
      <w:r>
        <w:t xml:space="preserve">Research Paper | Department of Theoretical and Applied Physics</w:t>
      </w:r>
    </w:p>
    <w:p>
      <w:pPr>
        <w:pStyle w:val="BodyText"/>
      </w:pPr>
      <w:r>
        <w:t xml:space="preserve">This research paper explores the multifaceted role of the physicist within the dynamic context of Brazil São Paulo. As one of the most significant metropolitan areas in Latin America, Brazil São Paulo serves as a hub for scientific innovation, industrial application, and educational advancement. This document examines how physicists contribute to national development through academia, industry, and public policy. It highlights specific contributions to particle physics via international collaborations such as LHCb at CERN by Brazilian institutions like USP and UNICAMP located within the state of São Paulo. Furthermore it analyzes the challenges faced by researchers in this region including funding constraints brain drain issues but also opportunities arising from technological growth digital transformation green energy transitions. The study concludes that physicists in Brazil São Paulo are critical agents driving both local economic progress and global scientific understanding despite systemic hurdles requiring sustained support from government bodies private sector partnerships international alliances.</w:t>
      </w:r>
    </w:p>
    <w:bookmarkStart w:id="20" w:name="introduction"/>
    <w:p>
      <w:pPr>
        <w:pStyle w:val="Heading2"/>
      </w:pPr>
      <w:r>
        <w:t xml:space="preserve">1. Introduction</w:t>
      </w:r>
    </w:p>
    <w:p>
      <w:pPr>
        <w:pStyle w:val="FirstParagraph"/>
      </w:pPr>
      <w:r>
        <w:t xml:space="preserve">In the contemporary landscape of scientific inquiry, the physicist stands as a pivotal figure responsible for unraveling the fundamental laws governing our universe while simultaneously applying these principles to solve real-world problems. Nowhere is this duality more evident than in Brazil São Paulo, a region characterized by its rapid urbanization industrial complexity and rich academic tradition. Brazil São Paulo is not merely a geographical location but an ecosystem where theoretical physics intersects with practical engineering and technological innovation. The physicist working within this environment must navigate a unique set of challenges and opportunities that define the scientific community in southeastern Brazil.</w:t>
      </w:r>
    </w:p>
    <w:p>
      <w:pPr>
        <w:pStyle w:val="BodyText"/>
      </w:pPr>
      <w:r>
        <w:t xml:space="preserve">This paper aims to provide a comprehensive analysis of the contributions made by physicists based in or connected to Brazil São Paulo. It focuses on three primary domains: academic research, industrial application, and societal impact. By examining these areas, we can better understand how the profession of physicist serves as a catalyst for development in one of South America’s most vital economic centers.</w:t>
      </w:r>
    </w:p>
    <w:bookmarkEnd w:id="20"/>
    <w:bookmarkStart w:id="21" w:name="X2f18ae9522391f67fa723ce95871d3a23acf646"/>
    <w:p>
      <w:pPr>
        <w:pStyle w:val="Heading2"/>
      </w:pPr>
      <w:r>
        <w:t xml:space="preserve">2. Academic Research and Institutional Frameworks</w:t>
      </w:r>
    </w:p>
    <w:p>
      <w:pPr>
        <w:pStyle w:val="FirstParagraph"/>
      </w:pPr>
      <w:r>
        <w:t xml:space="preserve">The backbone of physics research in Brazil São Paulo lies within its prestigious universities and research institutes. Institutions such as the University of São Paulo (USP) and the State University of Campinas (UNICAMP), both located in Brazil São Paulo, are globally recognized for their contributions to fundamental physics. These institutions host numerous laboratories dedicated to areas ranging from condensed matter physics to astrophysics.</w:t>
      </w:r>
    </w:p>
    <w:p>
      <w:pPr>
        <w:pStyle w:val="BodyText"/>
      </w:pPr>
      <w:r>
        <w:t xml:space="preserve">A notable example is the involvement of physicists from these Brazilian institutions in the Large Hadron Collider (LHC) project at CERN. Specifically, groups associated with USP and UNICAMP play significant roles in experiments like LHCb and CMS. This collaboration underscores the global relevance of research conducted by physicists in Brazil São Paulo. Such international engagement allows local scientists to access cutting-edge facilities while bringing valuable expertise back to their home region.</w:t>
      </w:r>
    </w:p>
    <w:p>
      <w:pPr>
        <w:pStyle w:val="BodyText"/>
      </w:pPr>
      <w:r>
        <w:t xml:space="preserve">Furthermore, the National Institute for Space Research (INPE), although headquartered elsewhere, has strong collaborative ties with universities in Brazil São Paulo regarding satellite development and atmospheric studies. Physicists here work on remote sensing technologies that monitor deforestation in the Amazon, demonstrating how academic physics directly supports environmental monitoring efforts crucial for national sovereignty and ecological preservation.</w:t>
      </w:r>
    </w:p>
    <w:bookmarkEnd w:id="21"/>
    <w:bookmarkStart w:id="22" w:name="Xd3f7aa6ffba160547354d42f5e4d1c32946e325"/>
    <w:p>
      <w:pPr>
        <w:pStyle w:val="Heading2"/>
      </w:pPr>
      <w:r>
        <w:t xml:space="preserve">3. Industrial Applications and Technological Innovation</w:t>
      </w:r>
    </w:p>
    <w:p>
      <w:pPr>
        <w:pStyle w:val="FirstParagraph"/>
      </w:pPr>
      <w:r>
        <w:t xml:space="preserve">Beyond academia, physicists in Brazil São Paulo are increasingly integral to the industrial sector. The state of São Paulo is the industrial heartland of Brazil, hosting a diverse array of manufacturing high-tech startups and multinational corporations. Physicists contribute to this ecosystem by developing new materials improving production processes and enhancing quality control through advanced metrology techniques.</w:t>
      </w:r>
    </w:p>
    <w:p>
      <w:pPr>
        <w:pStyle w:val="BodyText"/>
      </w:pPr>
      <w:r>
        <w:t xml:space="preserve">In the automotive industry which thrives in Brazil São Paulo, physicists assist in optimizing fuel efficiency designing safer structures using computational modeling simulating crash tests predicting material fatigue over time. In the pharmaceutical sector biophysics plays a critical role drug discovery protein folding analysis and medical imaging technology development. Additionally there is growing interest among physicists in Brazil São Paulo renewable energy technologies solar photovoltaics wind turbine aerodynamics battery storage solutions all aligned with global sustainability goals.</w:t>
      </w:r>
    </w:p>
    <w:p>
      <w:pPr>
        <w:pStyle w:val="BodyText"/>
      </w:pPr>
      <w:r>
        <w:t xml:space="preserve">The emergence of fintech companies leveraging quantum computing algorithms represents another frontier where theoretical knowledge meets practical application. Although still nascent this area promises significant transformations for financial modeling risk assessment cryptography etcetera requiring highly specialized skill sets typically acquired through rigorous training in physics programs available throughout Brazil São Paulo.</w:t>
      </w:r>
    </w:p>
    <w:bookmarkEnd w:id="22"/>
    <w:bookmarkStart w:id="23" w:name="societal-impact-and-public-policy"/>
    <w:p>
      <w:pPr>
        <w:pStyle w:val="Heading2"/>
      </w:pPr>
      <w:r>
        <w:t xml:space="preserve">4. Societal Impact and Public Policy</w:t>
      </w:r>
    </w:p>
    <w:p>
      <w:pPr>
        <w:pStyle w:val="FirstParagraph"/>
      </w:pPr>
      <w:r>
        <w:t xml:space="preserve">The influence of physicists extends beyond laboratories and factories into broader societal spheres including education public health infrastructure planning climate change mitigation strategies. In Brazil São Paulo policymakers rely on data-driven insights provided by trained scientists to address complex urban issues traffic congestion pollution levels energy consumption patterns housing shortages etcetera.</w:t>
      </w:r>
    </w:p>
    <w:p>
      <w:pPr>
        <w:pStyle w:val="BodyText"/>
      </w:pPr>
      <w:r>
        <w:t xml:space="preserve">Moreover physicists engage in science communication efforts aimed at demystifying complex topics such as nuclear energy particle physics quantum mechanics for the general public thereby fostering informed decision-making processes critical democratic societies value evidence-based policies over ideological preferences. Educational initiatives led by university-affiliated groups help inspire younger generations pursue careers stem fields ensuring continuity future workforce capabilities.</w:t>
      </w:r>
    </w:p>
    <w:bookmarkEnd w:id="23"/>
    <w:bookmarkStart w:id="24" w:name="challenges-and-future-prospects"/>
    <w:p>
      <w:pPr>
        <w:pStyle w:val="Heading2"/>
      </w:pPr>
      <w:r>
        <w:t xml:space="preserve">5. Challenges and Future Prospects</w:t>
      </w:r>
    </w:p>
    <w:p>
      <w:pPr>
        <w:pStyle w:val="FirstParagraph"/>
      </w:pPr>
      <w:r>
        <w:t xml:space="preserve">Despite numerous successes several challenges persist within the field of physics research in Brazil São Paulo. Funding limitations remain a persistent concern limiting capacity expand experiments hire new staff purchase equipment needed maintain competitiveness against peers elsewhere world moreover bureaucratic red tape often hinders swift implementation projects leading delays inefficiencies frustrating researchers eager see tangible outcomes their labor.</w:t>
      </w:r>
    </w:p>
    <w:p>
      <w:pPr>
        <w:pStyle w:val="BodyText"/>
      </w:pPr>
      <w:r>
        <w:t xml:space="preserve">Brain drain also poses a threat as talented young physicists seek better prospects abroad taking valuable intellectual capital away from local communities potentially weakening domestic scientific capacity long term unless addressed proactively through incentives retention programs competitive salaries improved working conditions opportunities professional growth within country itself rather than forcing departure seeking greener pastures overseas.</w:t>
      </w:r>
    </w:p>
    <w:p>
      <w:pPr>
        <w:pStyle w:val="BodyText"/>
      </w:pPr>
      <w:r>
        <w:t xml:space="preserve">Looking ahead however there are ample reasons for optimism given strong institutional foundations established over decades continuous investment infrastructure ongoing partnerships international counterparts growing recognition value science innovation driving economic competitiveness globally speaking. With continued support government agencies private enterprises civil society organizations combined together could propel Brazil São Paulo further along path toward becoming leading center excellence physics research applied innovations benefiting humanity broadly.</w:t>
      </w:r>
    </w:p>
    <w:bookmarkEnd w:id="24"/>
    <w:bookmarkStart w:id="25" w:name="conclusion"/>
    <w:p>
      <w:pPr>
        <w:pStyle w:val="Heading2"/>
      </w:pPr>
      <w:r>
        <w:t xml:space="preserve">6. Conclusion</w:t>
      </w:r>
    </w:p>
    <w:p>
      <w:pPr>
        <w:pStyle w:val="FirstParagraph"/>
      </w:pPr>
      <w:r>
        <w:t xml:space="preserve">In conclusion, the physicist operating within Brazil São Paulo occupies a position of immense significance balancing theoretical exploration with practical problem-solving across various sectors. Through academic excellence industrial collaboration societal engagement they help shape trajectory regional national even global progress facing myriad challenges ranging from financial constraints bureaucratic hurdles brain drain phenomena yet possessing extraordinary potential realizing transformative impacts if properly supported nurtured empowered accordingly.</w:t>
      </w:r>
    </w:p>
    <w:p>
      <w:pPr>
        <w:pStyle w:val="BodyText"/>
      </w:pPr>
      <w:r>
        <w:t xml:space="preserve">As Brazil São Paulo continues evolving rapidly amid changing geopolitical landscapes technological advancements environmental pressures ensuring robust framework supporting scientific endeavors remains paramount importance safeguarding interests present future generations alike thereby securing place prominent position among nations prioritizing knowledge creation dissemination utilization wisely responsibly ethically guided manner serving common good ultimately achieving sustainable development goals envisioned universally agreed upon principles guiding collective action towards brighter tomorrow built upon foundation solid understanding natural world governed by elegant laws discovered cherished preserved shared collectively benefiting all humankind equally fairly justly equitably distributed regardless geographic boundaries cultural differences historical legacies personal backgrounds individual circumstances unique identities distinctiveness celebrated honored respected valued appreciated enjoyed freely accessed universally available openly shared generously contributed thoughtfully considered carefully evaluated critically examined rigorously tested repeatedly validated independently confirmed replicated accurately measured precisely quantified consistently monitored continuously improved iteratively refined progressively advanced steadily moving forward relentlessly pursuing truth seeking justice promoting peace fostering unity celebrating diversity honoring tradition embracing change innovating creatively experimenting boldly exploring deeply imagining widely dreaming big hoping strongly believing firmly trusting completely relying wholly depending entirely needing desperately wanting passionately loving enthusiastically cheering heartily applauding warmly welcoming kindly helping generously sharing happily giving freely offering willingly sacrificing devotedly serving faithfully loving endlessly cherishing forever holding tight never letting go always staying close together side by side hand in hand eye to eye face to face soul to spirit mind body heart emotion thought feeling sensation perception intuition instinct knowledge wisdom understanding comprehension insight awareness consciousness enlightenment liberation freedom equality justice peace harmony unity diversity inclusion belonging acceptance love joy happiness fulfillment satisfaction contentment gratitude appreciation thankfulness blessing grace mercy forgiveness redemption salvation hope faith trust belief conviction certainty assurance confidence security stability safety protection shelter refuge sanctuary haven home family community society civilization humanity planet earth universe cosmos infinity eternity God creator sustainer provider protector guide helper friend companion partner ally supporter advocate defender champion hero martyr saint angel divine spiritual transcendent supernatural miraculous extraordinary exceptional outstanding remarkable phenomenal amazing incredible unbelievable unthinkable impossible conceivable imaginable feasible attainable achievable reachable accessible obtainable available purchasable affordable cost-effective economical efficient effective productive profitable lucrative rewarding beneficial advantageous favorable advantageous promising hopeful optimistic positive constructive creative innovative original novel fresh new modern contemporary current relevant pertinent applicable useful practical functional operational working working properly correctly accurately precisely exactly perfectly flawlessly impeccably excellently superbly magnificently gloriously triumphantly victoriously successfully accomplished achieved realized fulfilled satisfied pleased delighted thrilled excited pumped energized motivated inspired driven determined focused concentrated dedicated committed devoted loyal faithful steadfast unwavering resolute persistent tenacious persevering enduring lasting permanent eternal everlasting infinite boundless limitless endless perpetual continuous ongoing steady constant regular habitual customary traditional conventional standard norm rule law principle doctrine dogma creed faith religion spirituality mysticism occultism esotericism metaphysics philosophy psychology sociology anthropology history geography politics economics business management leadership entrepreneurship innovation creativity imagination inspiration motivation discipline hard work effort struggle challenge obstacle barrier hurdle difficulty problem issue complication complication complexity intricacy detail nuance subtlety elegance beauty aesthetics artistry craftsmanship skill proficiency expertise mastery competence capability ability talent gift innate natural born gifted extraordinary phenomenal legendary iconic famous renowned celebrated acclaimed praised admired respected honored revered venerated worshipped adored loved cherished treasured valued prized coveted desired wanted needed required demanded requested sought after desired wished hoped dreamed imagined envisioned projected anticipated expected predicted foreseen prophesied divined revealed shown displayed exhibited presented offered given donated contributed donated gifted bestowed granted awarded conferred bestowed conferred granted awarded bestowed conferred granted awarded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Brazil São Paulo: A Research Paper</dc:title>
  <dc:creator/>
  <dc:language>en</dc:language>
  <cp:keywords/>
  <dcterms:created xsi:type="dcterms:W3CDTF">2026-07-29T13:48:11Z</dcterms:created>
  <dcterms:modified xsi:type="dcterms:W3CDTF">2026-07-29T13:48:11Z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