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Physicists</w:t>
      </w:r>
      <w:r>
        <w:t xml:space="preserve"> </w:t>
      </w:r>
      <w:r>
        <w:t xml:space="preserve">in</w:t>
      </w:r>
      <w:r>
        <w:t xml:space="preserve"> </w:t>
      </w:r>
      <w:r>
        <w:t xml:space="preserve">Egypt,</w:t>
      </w:r>
      <w:r>
        <w:t xml:space="preserve"> </w:t>
      </w:r>
      <w:r>
        <w:t xml:space="preserve">Cairo</w:t>
      </w:r>
    </w:p>
    <w:bookmarkStart w:id="30" w:name="X7749e1fa8ecdbbfe31642b88e7b9f71b89712f4"/>
    <w:p>
      <w:pPr>
        <w:pStyle w:val="Heading1"/>
      </w:pPr>
      <w:r>
        <w:t xml:space="preserve">Bridging Ancient Wisdom and Modern Innovation: The Evolving Role of the Physicist in Egypt, Cairo</w:t>
      </w:r>
    </w:p>
    <w:p>
      <w:pPr>
        <w:pStyle w:val="FirstParagraph"/>
      </w:pPr>
      <w:r>
        <w:rPr>
          <w:iCs/>
          <w:i/>
        </w:rPr>
        <w:t xml:space="preserve">A Research Paper on Scientific Development, Educational Infrastructure, and Socio-Economic Impact in the Egyptian Capital</w:t>
      </w:r>
    </w:p>
    <w:p>
      <w:pPr>
        <w:pStyle w:val="BodyText"/>
      </w:pPr>
      <w:r>
        <w:rPr>
          <w:bCs/>
          <w:b/>
        </w:rPr>
        <w:t xml:space="preserve">Abstract:</w:t>
      </w:r>
      <w:r>
        <w:br/>
      </w:r>
      <w:r>
        <w:t xml:space="preserve">This research paper examines the critical role of the physicist within the socio-economic and academic landscape of Egypt, specifically focusing on Cairo as a hub of scientific activity. By analyzing historical contributions, current educational frameworks, and emerging industrial applications in sectors such as renewable energy, medical physics, and telecommunications, this document highlights how physicists are driving modernization in one of Africa’s most populous capitals. The study argues that investing in the physicist community is essential for Cairo’s transition toward a knowledge-based economy.</w:t>
      </w:r>
    </w:p>
    <w:bookmarkStart w:id="20" w:name="introduction"/>
    <w:p>
      <w:pPr>
        <w:pStyle w:val="Heading2"/>
      </w:pPr>
      <w:r>
        <w:t xml:space="preserve">1. Introduction</w:t>
      </w:r>
    </w:p>
    <w:p>
      <w:pPr>
        <w:pStyle w:val="FirstParagraph"/>
      </w:pPr>
      <w:r>
        <w:t xml:space="preserve">Egypt, with its deep historical roots in astronomy and mathematics, stands today at a crossroads between ancient heritage and futuristic ambition. In the heart of this nation lies Cairo, a metropolis that serves not only as the political and cultural capital but also as the primary engine for scientific research in North Africa. Within this dynamic environment, the physicist plays a pivotal role. No longer confined to theoretical academia, physicists in Cairo are increasingly integral to solving real-world problems ranging from energy sustainability to public health diagnostics.</w:t>
      </w:r>
    </w:p>
    <w:p>
      <w:pPr>
        <w:pStyle w:val="BodyText"/>
      </w:pPr>
      <w:r>
        <w:t xml:space="preserve">This paper explores the multifaceted contributions of physicists working in Egypt’s capital. It investigates how local universities and research centers collaborate with international bodies to foster innovation. Furthermore, it addresses the challenges faced by these scientists, including funding limitations and brain drain, while proposing strategies for their retention and empowerment.</w:t>
      </w:r>
    </w:p>
    <w:bookmarkEnd w:id="20"/>
    <w:bookmarkStart w:id="21" w:name="Xcc9245de1643ef7dbc8f156f9e5e92780eb228b"/>
    <w:p>
      <w:pPr>
        <w:pStyle w:val="Heading2"/>
      </w:pPr>
      <w:r>
        <w:t xml:space="preserve">2. Historical Context: From the Pyramids to Quantum Mechanics</w:t>
      </w:r>
    </w:p>
    <w:p>
      <w:pPr>
        <w:pStyle w:val="FirstParagraph"/>
      </w:pPr>
      <w:r>
        <w:t xml:space="preserve">To understand the contemporary physicist in Egypt, one must acknowledge the historical foundation laid in this region. Ancient Egyptians developed sophisticated knowledge of geometry and astronomy, evidenced by the alignment of the Giza pyramids with celestial bodies. While this era predates modern physics, it established a cultural reverence for scientific inquiry that persists today.</w:t>
      </w:r>
    </w:p>
    <w:p>
      <w:pPr>
        <w:pStyle w:val="BodyText"/>
      </w:pPr>
      <w:r>
        <w:t xml:space="preserve">In the 20th century, Cairo became home to prominent figures who bridged traditional education with Western scientific methods. Institutions like Cairo University (founded in 1908 as Fuad I University) began integrating rigorous physics curricula, producing generations of scholars who would go on to contribute to global science. Today, this legacy continues through the Faculty of Science at Cairo University and the American University in Cairo (AUC), which maintain high standards for research and experimentation.</w:t>
      </w:r>
    </w:p>
    <w:bookmarkEnd w:id="21"/>
    <w:bookmarkStart w:id="22" w:name="the-educational-ecosystem-in-cairo"/>
    <w:p>
      <w:pPr>
        <w:pStyle w:val="Heading2"/>
      </w:pPr>
      <w:r>
        <w:t xml:space="preserve">3. The Educational Ecosystem in Cairo</w:t>
      </w:r>
    </w:p>
    <w:p>
      <w:pPr>
        <w:pStyle w:val="FirstParagraph"/>
      </w:pPr>
      <w:r>
        <w:t xml:space="preserve">The training of physicists in Egypt is centered largely within major universities located in Greater Cairo. Key institutions include:</w:t>
      </w:r>
    </w:p>
    <w:p>
      <w:pPr>
        <w:numPr>
          <w:ilvl w:val="0"/>
          <w:numId w:val="1001"/>
        </w:numPr>
        <w:pStyle w:val="Compact"/>
      </w:pPr>
      <w:r>
        <w:rPr>
          <w:bCs/>
          <w:b/>
        </w:rPr>
        <w:t xml:space="preserve">Cairo University (CU):</w:t>
      </w:r>
      <w:r>
        <w:t xml:space="preserve"> </w:t>
      </w:r>
      <w:r>
        <w:t xml:space="preserve">The largest university in the Arab world, offering extensive undergraduate and graduate programs in Physics.</w:t>
      </w:r>
    </w:p>
    <w:p>
      <w:pPr>
        <w:numPr>
          <w:ilvl w:val="0"/>
          <w:numId w:val="1001"/>
        </w:numPr>
        <w:pStyle w:val="Compact"/>
      </w:pPr>
      <w:r>
        <w:rPr>
          <w:bCs/>
          <w:b/>
        </w:rPr>
        <w:t xml:space="preserve">The American University in Cairo (AUC):</w:t>
      </w:r>
      <w:r>
        <w:t xml:space="preserve"> </w:t>
      </w:r>
      <w:r>
        <w:t xml:space="preserve">Known for its English-language instruction and strong emphasis on research methodology.</w:t>
      </w:r>
    </w:p>
    <w:p>
      <w:pPr>
        <w:numPr>
          <w:ilvl w:val="0"/>
          <w:numId w:val="1001"/>
        </w:numPr>
        <w:pStyle w:val="Compact"/>
      </w:pPr>
      <w:r>
        <w:rPr>
          <w:bCs/>
          <w:b/>
        </w:rPr>
        <w:t xml:space="preserve">Nile University:</w:t>
      </w:r>
      <w:r>
        <w:t xml:space="preserve"> </w:t>
      </w:r>
      <w:r>
        <w:t xml:space="preserve">A newer private institution focusing on engineering sciences, including applied physics.</w:t>
      </w:r>
    </w:p>
    <w:p>
      <w:pPr>
        <w:pStyle w:val="FirstParagraph"/>
      </w:pPr>
      <w:r>
        <w:t xml:space="preserve">In addition to universities, specialized research centers such as the</w:t>
      </w:r>
      <w:r>
        <w:t xml:space="preserve"> </w:t>
      </w:r>
      <w:r>
        <w:rPr>
          <w:iCs/>
          <w:i/>
        </w:rPr>
        <w:t xml:space="preserve">Nuclear Research Centre at Inshas</w:t>
      </w:r>
      <w:r>
        <w:t xml:space="preserve">, located near Cairo but heavily utilized by Cairo-based researchers, provide opportunities for experimental physics. These institutions collaborate with international organizations like CERN and the International Atomic Energy Agency (IAEA), allowing Egyptian physicists to participate in cutting-edge global projects.</w:t>
      </w:r>
    </w:p>
    <w:bookmarkEnd w:id="22"/>
    <w:bookmarkStart w:id="25" w:name="applied-physics-in-urban-development"/>
    <w:p>
      <w:pPr>
        <w:pStyle w:val="Heading2"/>
      </w:pPr>
      <w:r>
        <w:t xml:space="preserve">4. Applied Physics in Urban Development</w:t>
      </w:r>
    </w:p>
    <w:p>
      <w:pPr>
        <w:pStyle w:val="FirstParagraph"/>
      </w:pPr>
      <w:r>
        <w:t xml:space="preserve">The application of physics principles is crucial for the development of mega-projects in Cairo. Two significant areas where physicists are making an impact are renewable energy and urban infrastructure.</w:t>
      </w:r>
    </w:p>
    <w:bookmarkStart w:id="23" w:name="renewable-energy-and-solar-physics"/>
    <w:p>
      <w:pPr>
        <w:pStyle w:val="Heading3"/>
      </w:pPr>
      <w:r>
        <w:t xml:space="preserve">4.1 Renewable Energy and Solar Physics</w:t>
      </w:r>
    </w:p>
    <w:p>
      <w:pPr>
        <w:pStyle w:val="FirstParagraph"/>
      </w:pPr>
      <w:r>
        <w:br/>
      </w:r>
    </w:p>
    <w:p>
      <w:pPr>
        <w:pStyle w:val="BodyText"/>
      </w:pPr>
      <w:r>
        <w:t xml:space="preserve">Egypt boasts some of the highest solar irradiance levels in the world. Physicists working in Cairo are instrumental in optimizing solar panel efficiency through materials science research. The Benban Solar Park, although located near Aswan, relies heavily on technical expertise developed and managed by engineers and physicists based in Cairo’s industrial zones. These experts utilize photovoltaic physics to ensure energy outputs meet national demand targets.</w:t>
      </w:r>
    </w:p>
    <w:bookmarkEnd w:id="23"/>
    <w:bookmarkStart w:id="24" w:name="medical-physics-and-healthcare"/>
    <w:p>
      <w:pPr>
        <w:pStyle w:val="Heading3"/>
      </w:pPr>
      <w:r>
        <w:t xml:space="preserve">4.2 Medical Physics and Healthcare</w:t>
      </w:r>
    </w:p>
    <w:p>
      <w:pPr>
        <w:pStyle w:val="FirstParagraph"/>
      </w:pPr>
      <w:r>
        <w:br/>
      </w:r>
    </w:p>
    <w:p>
      <w:pPr>
        <w:pStyle w:val="BodyText"/>
      </w:pPr>
      <w:r>
        <w:t xml:space="preserve">In the healthcare sector, medical physicists are essential for the operation of radiotherapy machines in hospitals across Cairo, such as Dar Al Fouad Hospital and Kasr Alainy Faculty of Medicine. They ensure accurate dosing in cancer treatments and maintain safety standards for radiation usage. With Egypt expanding its private healthcare sector, demand for qualified medical physicists is rising rapidly.</w:t>
      </w:r>
    </w:p>
    <w:bookmarkEnd w:id="24"/>
    <w:bookmarkEnd w:id="25"/>
    <w:bookmarkStart w:id="26" w:name="challenges-facing-physicists-in-cairo"/>
    <w:p>
      <w:pPr>
        <w:pStyle w:val="Heading2"/>
      </w:pPr>
      <w:r>
        <w:t xml:space="preserve">5. Challenges Facing Physicists in Cairo</w:t>
      </w:r>
    </w:p>
    <w:p>
      <w:pPr>
        <w:pStyle w:val="FirstParagraph"/>
      </w:pPr>
      <w:r>
        <w:br/>
      </w:r>
      <w:r>
        <w:br/>
      </w:r>
    </w:p>
    <w:p>
      <w:pPr>
        <w:numPr>
          <w:ilvl w:val="0"/>
          <w:numId w:val="1002"/>
        </w:numPr>
        <w:pStyle w:val="Compact"/>
      </w:pPr>
      <w:r>
        <w:t xml:space="preserve">Funding Limitations: Government budgets for research and development lag behind neighboring countries like Saudi Arabia or the UAE.</w:t>
      </w:r>
    </w:p>
    <w:p>
      <w:pPr>
        <w:numPr>
          <w:ilvl w:val="0"/>
          <w:numId w:val="1002"/>
        </w:numPr>
        <w:pStyle w:val="Compact"/>
      </w:pPr>
      <w:r>
        <w:t xml:space="preserve">Brain Drain: Many talented physicists emigrate to Europe, North America, or Gulf states for better salaries and laboratory access.</w:t>
      </w:r>
    </w:p>
    <w:p>
      <w:pPr>
        <w:numPr>
          <w:ilvl w:val="0"/>
          <w:numId w:val="1002"/>
        </w:numPr>
        <w:pStyle w:val="Compact"/>
      </w:pPr>
      <w:r>
        <w:t xml:space="preserve">Bureaucracy: Procurement of scientific equipment can be slowed by administrative hurdles, affecting research timelines.</w:t>
      </w:r>
    </w:p>
    <w:p>
      <w:pPr>
        <w:pStyle w:val="FirstParagraph"/>
      </w:pPr>
      <w:r>
        <w:br/>
      </w:r>
      <w:r>
        <w:br/>
      </w:r>
      <w:r>
        <w:t xml:space="preserve">This exodus poses a threat to Cairo’s status as a regional scientific hub. Retaining talent requires not only competitive compensation but also improved working conditions and recognition within society.</w:t>
      </w:r>
    </w:p>
    <w:bookmarkEnd w:id="26"/>
    <w:bookmarkStart w:id="27" w:name="future-prospects-and-recommendations"/>
    <w:p>
      <w:pPr>
        <w:pStyle w:val="Heading2"/>
      </w:pPr>
      <w:r>
        <w:t xml:space="preserve">6. Future Prospects and Recommendations</w:t>
      </w:r>
    </w:p>
    <w:p>
      <w:pPr>
        <w:pStyle w:val="FirstParagraph"/>
      </w:pPr>
      <w:r>
        <w:t xml:space="preserve">To strengthen the position of physicists in Egypt, particularly in Cairo, several recommendations are proposed:</w:t>
      </w:r>
    </w:p>
    <w:p>
      <w:pPr>
        <w:pStyle w:val="BodyText"/>
      </w:pPr>
      <w:r>
        <w:br/>
      </w:r>
    </w:p>
    <w:p>
      <w:pPr>
        <w:numPr>
          <w:ilvl w:val="0"/>
          <w:numId w:val="1003"/>
        </w:numPr>
        <w:pStyle w:val="Compact"/>
      </w:pPr>
      <w:r>
        <w:t xml:space="preserve">Increase R&amp;D Investment: The Egyptian government should aim to raise spending on scientific research to at least 1% of GDP.</w:t>
      </w:r>
    </w:p>
    <w:p>
      <w:pPr>
        <w:numPr>
          <w:ilvl w:val="0"/>
          <w:numId w:val="1003"/>
        </w:numPr>
        <w:pStyle w:val="Compact"/>
      </w:pPr>
      <w:r>
        <w:t xml:space="preserve">Promote Industry-Academia Collaboration: Encourage partnerships between universities in Cairo and tech companies, creating internship opportunities and practical research avenues for students.</w:t>
      </w:r>
    </w:p>
    <w:p>
      <w:pPr>
        <w:numPr>
          <w:ilvl w:val="0"/>
          <w:numId w:val="1003"/>
        </w:numPr>
        <w:pStyle w:val="Compact"/>
      </w:pPr>
      <w:r>
        <w:t xml:space="preserve">Digital Transformation: Invest in digital labs and simulations to reduce reliance on physical equipment imports, mitigating some supply chain issues.</w:t>
      </w:r>
    </w:p>
    <w:p>
      <w:pPr>
        <w:numPr>
          <w:ilvl w:val="0"/>
          <w:numId w:val="1003"/>
        </w:numPr>
        <w:pStyle w:val="Compact"/>
      </w:pPr>
      <w:r>
        <w:t xml:space="preserve">National Recognition Programs: Establish national awards specifically recognizing contributions of physicists in engineering and healthcare to elevate their social standing.</w:t>
      </w:r>
    </w:p>
    <w:p>
      <w:pPr>
        <w:pStyle w:val="FirstParagraph"/>
      </w:pPr>
      <w:r>
        <w:br/>
      </w:r>
      <w:r>
        <w:br/>
      </w:r>
      <w:r>
        <w:t xml:space="preserve">Additionally, fostering a culture that celebrates scientific achievement among youth in Cairo can inspire the next generation to pursue careers in physics.</w:t>
      </w:r>
    </w:p>
    <w:bookmarkEnd w:id="27"/>
    <w:bookmarkStart w:id="28" w:name="conclusion"/>
    <w:p>
      <w:pPr>
        <w:pStyle w:val="Heading2"/>
      </w:pPr>
      <w:r>
        <w:t xml:space="preserve">7. Conclusion</w:t>
      </w:r>
    </w:p>
    <w:p>
      <w:pPr>
        <w:pStyle w:val="FirstParagraph"/>
      </w:pPr>
      <w:r>
        <w:t xml:space="preserve">The physicist is an indispensable agent of change in modern Egypt, particularly within the bustling city of Cairo. From optimizing energy grids to advancing medical treatments and preserving historical sites through non-invasive testing techniques, their work touches nearly every aspect of urban life. While challenges remain regarding funding and retention, the potential for growth is immense.</w:t>
      </w:r>
    </w:p>
    <w:p>
      <w:pPr>
        <w:pStyle w:val="BodyText"/>
      </w:pPr>
      <w:r>
        <w:t xml:space="preserve">Cairo has the intellectual capital—the universities, the researchers, and the drive—to become a leading center for physics research in Africa and the Middle East. By supporting its physicists through policy reform, increased investment, and international collaboration Egypt can harness scientific innovation to fuel sustainable development. The legacy of ancient Egyptian astronomers now finds new expression in quantum laboratories and solar arrays across Cairo’s skyline.</w:t>
      </w:r>
    </w:p>
    <w:bookmarkEnd w:id="28"/>
    <w:bookmarkStart w:id="29" w:name="references"/>
    <w:p>
      <w:pPr>
        <w:pStyle w:val="Heading2"/>
      </w:pPr>
      <w:r>
        <w:t xml:space="preserve">8. References</w:t>
      </w:r>
    </w:p>
    <w:p>
      <w:pPr>
        <w:pStyle w:val="FirstParagraph"/>
      </w:pPr>
      <w:r>
        <w:t xml:space="preserve">- Ministry of Higher Education and Scientific Research Egypt. Annual Reports on University Enrollment.</w:t>
      </w:r>
      <w:r>
        <w:br/>
      </w:r>
      <w:r>
        <w:br/>
      </w:r>
      <w:r>
        <w:t xml:space="preserve">- International Atomic Energy Agency IAEA. Country Profiles: Egypt.</w:t>
      </w:r>
      <w:r>
        <w:br/>
      </w:r>
      <w:r>
        <w:br/>
      </w:r>
      <w:r>
        <w:t xml:space="preserve">- World Bank Data. Energy Access and Infrastructure in North Africa.</w:t>
      </w:r>
      <w:r>
        <w:br/>
      </w:r>
      <w:r>
        <w:br/>
      </w:r>
      <w:r>
        <w:t xml:space="preserve">- Cairo University Faculty of Science Departmental Publications 2020-2023</w:t>
      </w:r>
      <w:r>
        <w:br/>
      </w:r>
      <w:r>
        <w:br/>
      </w:r>
      <w:r>
        <w:t xml:space="preserve">- Al-Ahram Weekly Scientific Supplements on Egyptian Research Contributions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Physicists in Egypt, Cairo</dc:title>
  <dc:creator/>
  <dc:language>en</dc:language>
  <cp:keywords/>
  <dcterms:created xsi:type="dcterms:W3CDTF">2026-07-29T05:45:23Z</dcterms:created>
  <dcterms:modified xsi:type="dcterms:W3CDTF">2026-07-29T05:45:23Z</dcterms:modified>
</cp:coreProperties>
</file>

<file path=docProps/custom.xml><?xml version="1.0" encoding="utf-8"?>
<Properties xmlns="http://schemas.openxmlformats.org/officeDocument/2006/custom-properties" xmlns:vt="http://schemas.openxmlformats.org/officeDocument/2006/docPropsVTypes"/>
</file>