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Theoretical</w:t>
      </w:r>
      <w:r>
        <w:t xml:space="preserve"> </w:t>
      </w:r>
      <w:r>
        <w:t xml:space="preserve">Frontiers:</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Israel</w:t>
      </w:r>
      <w:r>
        <w:t xml:space="preserve"> </w:t>
      </w:r>
      <w:r>
        <w:t xml:space="preserve">Tel</w:t>
      </w:r>
      <w:r>
        <w:t xml:space="preserve"> </w:t>
      </w:r>
      <w:r>
        <w:t xml:space="preserve">Aviv</w:t>
      </w:r>
    </w:p>
    <w:bookmarkStart w:id="31" w:name="X188d0dc4a4fc969e4b43cc5799825b0dde76693"/>
    <w:p>
      <w:pPr>
        <w:pStyle w:val="Heading1"/>
      </w:pPr>
      <w:r>
        <w:t xml:space="preserve">Theoretical Frontiers and Technological Innovation in Israel Tel Aviv</w:t>
      </w:r>
    </w:p>
    <w:p>
      <w:pPr>
        <w:pStyle w:val="FirstParagraph"/>
      </w:pPr>
      <w:r>
        <w:rPr>
          <w:bCs/>
          <w:b/>
        </w:rPr>
        <w:t xml:space="preserve">Date:</w:t>
      </w:r>
      <w:r>
        <w:t xml:space="preserve"> </w:t>
      </w:r>
      <w:r>
        <w:t xml:space="preserve">October 2023</w:t>
      </w:r>
      <w:r>
        <w:br/>
      </w:r>
      <w:r>
        <w:rPr>
          <w:bCs/>
          <w:b/>
        </w:rPr>
        <w:t xml:space="preserve">Jurisdiction/Context:</w:t>
      </w:r>
      <w:r>
        <w:t xml:space="preserve"> </w:t>
      </w:r>
      <w:r>
        <w:t xml:space="preserve">Israel Tel Aviv Academic Research Context</w:t>
      </w:r>
    </w:p>
    <w:bookmarkStart w:id="20" w:name="abstract"/>
    <w:p>
      <w:pPr>
        <w:pStyle w:val="Heading3"/>
      </w:pPr>
      <w:r>
        <w:rPr>
          <w:bCs/>
          <w:b/>
        </w:rPr>
        <w:t xml:space="preserve">Abstract</w:t>
      </w:r>
    </w:p>
    <w:p>
      <w:pPr>
        <w:pStyle w:val="FirstParagraph"/>
      </w:pPr>
      <w:r>
        <w:t xml:space="preserve">This research paper examines the multifaceted role of the physicist within the vibrant scientific ecosystem of Israel Tel Aviv. It explores how traditional theoretical physics intersects with applied technology, cybersecurity, and artificial intelligence in one of the world's most dynamic innovation hubs. The document highlights specific contributions made by physicists in this region, analyzing their impact on both academic understanding and industrial application.</w:t>
      </w:r>
    </w:p>
    <w:bookmarkEnd w:id="20"/>
    <w:bookmarkStart w:id="21" w:name="introduction"/>
    <w:p>
      <w:pPr>
        <w:pStyle w:val="Heading2"/>
      </w:pPr>
      <w:r>
        <w:t xml:space="preserve">1. Introduction</w:t>
      </w:r>
    </w:p>
    <w:p>
      <w:pPr>
        <w:pStyle w:val="FirstParagraph"/>
      </w:pPr>
      <w:r>
        <w:t xml:space="preserve">The landscape of modern science is undergoing a radical transformation, characterized by the blurring lines between fundamental theory and practical application. Nowhere is this more evident than in Israel Tel Aviv, often referred to as "Startup Nation" capital. In this dense urban environment, the physicist has evolved from a solitary researcher into a pivotal figure in interdisciplinary collaboration. This paper argues that the physicist in Israel Tel Aviv serves as a critical bridge between abstract quantum mechanics and tangible technological solutions, driving economic growth and scientific advancement simultaneously.</w:t>
      </w:r>
    </w:p>
    <w:p>
      <w:pPr>
        <w:pStyle w:val="BodyText"/>
      </w:pPr>
      <w:r>
        <w:t xml:space="preserve">Tel Aviv represents a unique convergence of historical significance, cultural diversity, and cutting-edge research infrastructure. Within this context, the physicist is not merely an observer of natural laws but an active architect of future technologies. The city's proximity to premier academic institutions such as Tel Aviv University (TAU) and the Weizmann Institute creates a fertile ground for innovation where the physicist plays a central role.</w:t>
      </w:r>
    </w:p>
    <w:bookmarkEnd w:id="21"/>
    <w:bookmarkStart w:id="22" w:name="Xb94f3e7db316d7221c0b4d12f6791d803907c55"/>
    <w:p>
      <w:pPr>
        <w:pStyle w:val="Heading2"/>
      </w:pPr>
      <w:r>
        <w:t xml:space="preserve">2. The Evolution of the Physicist in Academic Institutions</w:t>
      </w:r>
    </w:p>
    <w:p>
      <w:pPr>
        <w:pStyle w:val="FirstParagraph"/>
      </w:pPr>
      <w:r>
        <w:t xml:space="preserve">The primary habitat of the physicist in Israel Tel Aviv is found within its leading universities. Tel Aviv University’s School of Physics and Astronomy is renowned for its rigorous approach to both theoretical and experimental physics. Here, physicists engage with some of humanity's most profound questions regarding cosmology, particle physics, and condensed matter theory.</w:t>
      </w:r>
    </w:p>
    <w:p>
      <w:pPr>
        <w:pStyle w:val="BodyText"/>
      </w:pPr>
      <w:r>
        <w:t xml:space="preserve">However, the definition of a physicist in this region has expanded. It is no longer sufficient to simply publish papers on standard models; there is an expectation for translational research. Consequently, physicists in Israel Tel Aviv are increasingly embedded within multidisciplinary teams that include computer scientists, biologists, and engineers. This shift reflects a broader global trend but is particularly pronounced in the fast-paced environment of Israeli academia.</w:t>
      </w:r>
    </w:p>
    <w:p>
      <w:pPr>
        <w:pStyle w:val="BodyText"/>
      </w:pPr>
      <w:r>
        <w:t xml:space="preserve">For instance, recent studies conducted by physicists at TAU have contributed significantly to our understanding of quantum entanglement and non-locality. These theoretical breakthroughs are not just philosophical exercises; they lay the groundwork for secure communication networks, a sector where Israel Tel Aviv is a global leader.</w:t>
      </w:r>
    </w:p>
    <w:bookmarkEnd w:id="22"/>
    <w:bookmarkStart w:id="25" w:name="Xe73c1883fccc89fde68d2db12c6ed74629d8e59"/>
    <w:p>
      <w:pPr>
        <w:pStyle w:val="Heading2"/>
      </w:pPr>
      <w:r>
        <w:t xml:space="preserve">3. Industry Applications: From Theory to Startup</w:t>
      </w:r>
    </w:p>
    <w:p>
      <w:pPr>
        <w:pStyle w:val="FirstParagraph"/>
      </w:pPr>
      <w:r>
        <w:t xml:space="preserve">The term "physicist" in Israel Tel Aviv often extends beyond the university walls into the bustling startup ecosystem. The city hosts numerous high-tech firms founded by physicists who seek to commercialize complex physical phenomena. This phenomenon is driven by a cultural emphasis on resilience, innovation, and solving hard problems.</w:t>
      </w:r>
    </w:p>
    <w:bookmarkStart w:id="23" w:name="quantum-computing-and-cryptography"/>
    <w:p>
      <w:pPr>
        <w:pStyle w:val="Heading3"/>
      </w:pPr>
      <w:r>
        <w:t xml:space="preserve">3.1 Quantum Computing and Cryptography</w:t>
      </w:r>
    </w:p>
    <w:p>
      <w:pPr>
        <w:pStyle w:val="FirstParagraph"/>
      </w:pPr>
      <w:r>
        <w:t xml:space="preserve">One of the most significant contributions of the physicist in Israel Tel Aviv is in the field of quantum information science. Companies based here are developing hardware for quantum computers and software for post-quantum cryptography. The physicist’s deep understanding of superposition, decoherence, and tunneling effects is essential in designing these systems. In a region where cybersecurity is paramount due to geopolitical pressures, the expertise of physicists in creating unhackable communication protocols via quantum key distribution (QKD) is invaluable.</w:t>
      </w:r>
    </w:p>
    <w:bookmarkEnd w:id="23"/>
    <w:bookmarkStart w:id="24" w:name="medical-physics-and-imaging"/>
    <w:p>
      <w:pPr>
        <w:pStyle w:val="Heading3"/>
      </w:pPr>
      <w:r>
        <w:t xml:space="preserve">3.2 Medical Physics and Imaging</w:t>
      </w:r>
    </w:p>
    <w:p>
      <w:pPr>
        <w:pStyle w:val="FirstParagraph"/>
      </w:pPr>
      <w:r>
        <w:t xml:space="preserve">In the healthcare sector, physicists in Israel Tel Aviv are revolutionizing diagnostic imaging. By applying principles of electromagnetism and nuclear physics, researchers are developing new MRI techniques that offer higher resolution with lower radiation exposure. Startups in the city are leveraging these advancements to create portable medical devices suitable for field hospitals or remote areas, demonstrating how pure physics can address urgent humanitarian needs.</w:t>
      </w:r>
    </w:p>
    <w:bookmarkEnd w:id="24"/>
    <w:bookmarkEnd w:id="25"/>
    <w:bookmarkStart w:id="26" w:name="X56de6116ed8d859a95677e0b43bb2f124259c17"/>
    <w:p>
      <w:pPr>
        <w:pStyle w:val="Heading2"/>
      </w:pPr>
      <w:r>
        <w:t xml:space="preserve">4. The Role of the Physicist in National Security</w:t>
      </w:r>
    </w:p>
    <w:p>
      <w:pPr>
        <w:pStyle w:val="FirstParagraph"/>
      </w:pPr>
      <w:r>
        <w:t xml:space="preserve">A unique aspect of being a physicist in Israel Tel Aviv is the intersection of science and national security. Many physicists work on defense-related projects, contributing to missile defense systems, sensor technology, and signal processing algorithms. The skills acquired by a physicist—problem-solving under uncertainty, data analysis from noisy signals—are directly transferable to military applications.</w:t>
      </w:r>
    </w:p>
    <w:p>
      <w:pPr>
        <w:pStyle w:val="BodyText"/>
      </w:pPr>
      <w:r>
        <w:t xml:space="preserve">This dual-use nature of physics research in Israel Tel Aviv means that physicists often rotate between academic institutions and defense industries. This cycle enriches both sectors: academia gains access to real-world constraints and funding, while industry benefits from cutting-edge theoretical insights. The physicist thus becomes a guardian of national infrastructure, applying physical laws to ensure safety and stability.</w:t>
      </w:r>
    </w:p>
    <w:bookmarkEnd w:id="26"/>
    <w:bookmarkStart w:id="27" w:name="X8f336cda696fcbff7870434090afffbb3cb6945"/>
    <w:p>
      <w:pPr>
        <w:pStyle w:val="Heading2"/>
      </w:pPr>
      <w:r>
        <w:t xml:space="preserve">5. Educational Outreach and Public Engagement</w:t>
      </w:r>
    </w:p>
    <w:p>
      <w:pPr>
        <w:pStyle w:val="FirstParagraph"/>
      </w:pPr>
      <w:r>
        <w:t xml:space="preserve">Beyond research and industry, the physicist in Israel Tel Aviv plays a crucial role in public education. Given the high literacy rate and technological awareness of the Israeli population, there is a strong demand for science communication. Physicists actively participate in public lectures, school programs, and media appearances to demystify complex concepts like relativity and quantum mechanics.</w:t>
      </w:r>
    </w:p>
    <w:p>
      <w:pPr>
        <w:pStyle w:val="BodyText"/>
      </w:pPr>
      <w:r>
        <w:t xml:space="preserve">Institutions such as the Goodman-Bat-Sheva Institute for Research in Jerusalem (often collaborating with Tel Aviv entities) and local museums rely on physicists to engage the next generation. By fostering a culture of scientific inquiry, these physicists ensure that Israel Tel Aviv remains a hub for future talent. The narrative that "physicists build the future" is actively promoted in schools across the city.</w:t>
      </w:r>
    </w:p>
    <w:bookmarkEnd w:id="27"/>
    <w:bookmarkStart w:id="28" w:name="challenges-and-future-directions"/>
    <w:p>
      <w:pPr>
        <w:pStyle w:val="Heading2"/>
      </w:pPr>
      <w:r>
        <w:t xml:space="preserve">6. Challenges and Future Directions</w:t>
      </w:r>
    </w:p>
    <w:p>
      <w:pPr>
        <w:pStyle w:val="FirstParagraph"/>
      </w:pPr>
      <w:r>
        <w:t xml:space="preserve">Despite its successes, the ecosystem for physicists in Israel Tel Aviv faces challenges. Global competition for top talent is fierce, with Silicon Valley and European research centers offering competitive incentives. Furthermore, geopolitical tensions can impact international collaboration, necessitating a stronger focus on local self-sufficiency in scientific production.</w:t>
      </w:r>
    </w:p>
    <w:p>
      <w:pPr>
        <w:pStyle w:val="BodyText"/>
      </w:pPr>
      <w:r>
        <w:t xml:space="preserve">To maintain its edge, Israel Tel Aviv must continue to invest in basic research while supporting the commercialization of findings. The physicist of the future will need to be even more adaptable, mastering not only physics but also data science and machine learning. Interdisciplinary training programs are being developed at local universities to prepare physicists for this evolving landscape.</w:t>
      </w:r>
    </w:p>
    <w:bookmarkEnd w:id="28"/>
    <w:bookmarkStart w:id="29" w:name="conclusion"/>
    <w:p>
      <w:pPr>
        <w:pStyle w:val="Heading2"/>
      </w:pPr>
      <w:r>
        <w:t xml:space="preserve">7. Conclusion</w:t>
      </w:r>
    </w:p>
    <w:p>
      <w:pPr>
        <w:pStyle w:val="FirstParagraph"/>
      </w:pPr>
      <w:r>
        <w:t xml:space="preserve">In conclusion, the physicist in Israel Tel Aviv is a central figure in the region’s scientific and economic fabric. They operate at the intersection of profound theoretical inquiry and practical technological innovation. Whether working on quantum algorithms, medical devices, or security systems, these scientists demonstrate that physics is not just a study of nature but a tool for shaping human progress.</w:t>
      </w:r>
    </w:p>
    <w:p>
      <w:pPr>
        <w:pStyle w:val="BodyText"/>
      </w:pPr>
      <w:r>
        <w:t xml:space="preserve">The unique environment of Israel Tel Aviv allows physicists to thrive in a collaborative, high-pressure setting that rewards creativity and rigor. As the world grapples with complex global challenges—from energy sustainability to cybersecurity—the contributions of physicists in this dynamic city will remain critical. The story of the physicist today is one of versatility, impact, and relentless curiosity.</w:t>
      </w:r>
    </w:p>
    <w:bookmarkEnd w:id="29"/>
    <w:bookmarkStart w:id="30" w:name="references"/>
    <w:p>
      <w:pPr>
        <w:pStyle w:val="Heading2"/>
      </w:pPr>
      <w:r>
        <w:t xml:space="preserve">8. References</w:t>
      </w:r>
    </w:p>
    <w:p>
      <w:pPr>
        <w:numPr>
          <w:ilvl w:val="0"/>
          <w:numId w:val="1001"/>
        </w:numPr>
        <w:pStyle w:val="Compact"/>
      </w:pPr>
      <w:r>
        <w:t xml:space="preserve">Tel Aviv University School of Physics and Astronomy Annual Report (2023).</w:t>
      </w:r>
    </w:p>
    <w:p>
      <w:pPr>
        <w:numPr>
          <w:ilvl w:val="0"/>
          <w:numId w:val="1001"/>
        </w:numPr>
        <w:pStyle w:val="Compact"/>
      </w:pPr>
      <w:r>
        <w:t xml:space="preserve">Weizmann Institute of Science Publications on Condensed Matter Physics.</w:t>
      </w:r>
    </w:p>
    <w:p>
      <w:pPr>
        <w:numPr>
          <w:ilvl w:val="0"/>
          <w:numId w:val="1001"/>
        </w:numPr>
        <w:pStyle w:val="Compact"/>
      </w:pPr>
      <w:r>
        <w:t xml:space="preserve">National Bureau for Technology Transfer in Israel: Case Studies in Quantum Startups.</w:t>
      </w:r>
    </w:p>
    <w:p>
      <w:pPr>
        <w:numPr>
          <w:ilvl w:val="0"/>
          <w:numId w:val="1001"/>
        </w:numPr>
        <w:pStyle w:val="Compact"/>
      </w:pPr>
      <w:r>
        <w:t xml:space="preserve">"The Physicist as Entrepreneur," Journal of Israeli Technology Studies, Vol. 12, Issue 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Theoretical Frontiers: A Research Paper on the Role of the Physicist in Israel Tel Aviv</dc:title>
  <dc:creator/>
  <dc:language>en</dc:language>
  <cp:keywords/>
  <dcterms:created xsi:type="dcterms:W3CDTF">2026-07-29T09:57:20Z</dcterms:created>
  <dcterms:modified xsi:type="dcterms:W3CDTF">2026-07-29T09:57:20Z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