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Nigeria</w:t>
      </w:r>
      <w:r>
        <w:t xml:space="preserve"> </w:t>
      </w:r>
      <w:r>
        <w:t xml:space="preserve">Lagos</w:t>
      </w:r>
    </w:p>
    <w:bookmarkStart w:id="26" w:name="X0a69806695ba0327f167ed9dd29d4821832bc3f"/>
    <w:p>
      <w:pPr>
        <w:pStyle w:val="Heading1"/>
      </w:pPr>
      <w:r>
        <w:t xml:space="preserve">The Role and Impact of Physicists in Nigeria Lagos</w:t>
      </w:r>
    </w:p>
    <w:p>
      <w:pPr>
        <w:pStyle w:val="FirstParagraph"/>
      </w:pPr>
      <w:r>
        <w:rPr>
          <w:bCs/>
          <w:b/>
        </w:rPr>
        <w:t xml:space="preserve">Abstract:</w:t>
      </w:r>
      <w:r>
        <w:br/>
      </w:r>
      <w:r>
        <w:t xml:space="preserve">This research paper examines the critical role that physicists play within the dynamic economic and social landscape of Nigeria Lagos. As one of Africa’s most populous megacities, Lagos faces unique challenges in energy security, infrastructure development, telecommunications, and healthcare. This document explores how the expertise of a physicist is not merely an academic pursuit but a practical necessity for sustainable development in this region. By analyzing current applications in renewable energy solutions, industrial radiography for construction quality assurance, and advancements in medical physics for public health systems, this paper argues that leveraging local physical science talent is essential for transforming Nigeria Lagos into a hub of innovation and efficiency.</w:t>
      </w:r>
    </w:p>
    <w:bookmarkStart w:id="20" w:name="introduction"/>
    <w:p>
      <w:pPr>
        <w:pStyle w:val="Heading2"/>
      </w:pPr>
      <w:r>
        <w:t xml:space="preserve">1. Introduction</w:t>
      </w:r>
    </w:p>
    <w:p>
      <w:pPr>
        <w:pStyle w:val="FirstParagraph"/>
      </w:pPr>
      <w:r>
        <w:t xml:space="preserve">Lagos State stands as the commercial nerve center of Nigeria, driving a significant portion of the nation's Gross Domestic Product (GDP). However, this rapid urbanization brings complex systemic challenges that traditional management approaches often fail to address comprehensively. In this context, the discipline of physics offers a rigorous framework for problem-solving. A physicist is trained to analyze systems through fundamental principles of matter and energy, making their contribution indispensable in a metropolis like Nigeria Lagos.</w:t>
      </w:r>
    </w:p>
    <w:p>
      <w:pPr>
        <w:pStyle w:val="BodyText"/>
      </w:pPr>
      <w:r>
        <w:t xml:space="preserve">The intersection of theoretical knowledge and practical application defines the modern role of a physicist. In the context of Research Paper studies focusing on developing economies, understanding how scientific minds can mitigate infrastructural deficits is crucial. For Nigeria Lagos, where issues such as power instability, traffic congestion (often linked to urban planning physics), and inadequate healthcare infrastructure persist, the insights provided by physicists are vital for creating sustainable solutions.</w:t>
      </w:r>
    </w:p>
    <w:bookmarkEnd w:id="20"/>
    <w:bookmarkStart w:id="21" w:name="X17c03a7443da92da0d94329b0e689c53c4edd45"/>
    <w:p>
      <w:pPr>
        <w:pStyle w:val="Heading2"/>
      </w:pPr>
      <w:r>
        <w:t xml:space="preserve">2. Energy Solutions: Addressing the Power Deficit</w:t>
      </w:r>
    </w:p>
    <w:p>
      <w:pPr>
        <w:pStyle w:val="FirstParagraph"/>
      </w:pPr>
      <w:r>
        <w:t xml:space="preserve">One of the most pressing issues in Nigeria Lagos is energy security. The reliance on fossil fuels and inefficient grid structures has led to frequent outages, hampering industrial productivity. Here, the expertise of a physicist is paramount in transitioning towards renewable energy sources.</w:t>
      </w:r>
    </w:p>
    <w:p>
      <w:pPr>
        <w:pStyle w:val="BodyText"/>
      </w:pPr>
      <w:r>
        <w:t xml:space="preserve">Physicists contribute to the design and optimization of solar photovoltaic (PV) systems, which are highly viable given Lagos’s high solar irradiance. By understanding semiconductor physics and material science, researchers can develop more efficient solar panels tailored for tropical climates. Furthermore, physicists play a key role in grid stability analysis. Using computational models based on electromagnetism and circuit theory, they can help integrate decentralized energy systems—such as micro-grids in local communities—into the existing national grid without causing instability.</w:t>
      </w:r>
    </w:p>
    <w:p>
      <w:pPr>
        <w:pStyle w:val="BodyText"/>
      </w:pPr>
      <w:r>
        <w:t xml:space="preserve">Moreover, the transition to electric vehicles (EVs) is gaining momentum globally. As Nigeria Lagos begins to explore sustainable transport solutions, physicists are essential in battery technology research. Improving lithium-ion battery efficiency or developing solid-state alternatives requires deep knowledge of electrochemistry and solid-state physics. This technological leap could significantly reduce carbon emissions in one of the world’s most polluted cities.</w:t>
      </w:r>
    </w:p>
    <w:bookmarkEnd w:id="21"/>
    <w:bookmarkStart w:id="22" w:name="X5002945037b232c24638722eba7ff1916e41d0c"/>
    <w:p>
      <w:pPr>
        <w:pStyle w:val="Heading2"/>
      </w:pPr>
      <w:r>
        <w:t xml:space="preserve">3. Industrial Applications and Construction Quality</w:t>
      </w:r>
    </w:p>
    <w:p>
      <w:pPr>
        <w:pStyle w:val="FirstParagraph"/>
      </w:pPr>
      <w:r>
        <w:t xml:space="preserve">Lagos is experiencing a construction boom, with high-rise buildings and infrastructural projects expanding rapidly across the mainland and islands. Ensuring the structural integrity of these constructions is a matter of public safety. This is where industrial physics comes into play.</w:t>
      </w:r>
    </w:p>
    <w:p>
      <w:pPr>
        <w:pStyle w:val="BodyText"/>
      </w:pPr>
      <w:r>
        <w:t xml:space="preserve">Non-destructive testing (NDT) techniques, rooted in nuclear and particle physics, are critical for inspecting concrete quality and steel reinforcement integrity without damaging the structure. A physicist specializing in NDT can utilize gamma radiography or ultrasonic testing to detect hidden flaws in bridge supports or building foundations. In Nigeria Lagos, where strict enforcement of building codes is often challenging due to rapid urbanization, independent scientific verification by qualified physicists ensures that infrastructure projects meet international safety standards.</w:t>
      </w:r>
    </w:p>
    <w:p>
      <w:pPr>
        <w:pStyle w:val="BodyText"/>
      </w:pPr>
      <w:r>
        <w:t xml:space="preserve">Additionally, acoustics and vibration analysis are crucial for managing noise pollution and structural resonance in densely populated areas like Victoria Island or Ikeja. Physicists can design soundproofing materials and analyze vibrational loads on structures caused by heavy traffic or construction activities, thereby extending the lifespan of urban infrastructure.</w:t>
      </w:r>
    </w:p>
    <w:bookmarkEnd w:id="22"/>
    <w:bookmarkStart w:id="23" w:name="X5d7cb0b13b644d6c5bc7eb0e94d19f83435e8df"/>
    <w:p>
      <w:pPr>
        <w:pStyle w:val="Heading2"/>
      </w:pPr>
      <w:r>
        <w:t xml:space="preserve">4. Medical Physics and Healthcare Advancement</w:t>
      </w:r>
    </w:p>
    <w:p>
      <w:pPr>
        <w:pStyle w:val="FirstParagraph"/>
      </w:pPr>
      <w:r>
        <w:t xml:space="preserve">The healthcare sector in Nigeria Lagos faces a shortage of specialized diagnostic equipment and trained personnel. Medical physics, a sub-discipline that applies the principles of physics to medicine, is essential for modernizing healthcare delivery.</w:t>
      </w:r>
    </w:p>
    <w:p>
      <w:pPr>
        <w:pStyle w:val="BodyText"/>
      </w:pPr>
      <w:r>
        <w:t xml:space="preserve">Radiation oncology relies heavily on precise calculations performed by medical physicists to ensure that cancer treatments deliver the correct dose of radiation to tumors while sparing healthy tissue. In Nigeria Lagos, where access to advanced radiotherapy is limited and often concentrated in a few tertiary hospitals, expanding the workforce of qualified medical physicists can democratize access to life-saving cancer care.</w:t>
      </w:r>
    </w:p>
    <w:p>
      <w:pPr>
        <w:pStyle w:val="BodyText"/>
      </w:pPr>
      <w:r>
        <w:t xml:space="preserve">Furthermore, diagnostic imaging technologies such as MRI (Magnetic Resonance Imaging) and CT (Computed Tomography) scanners require regular calibration and maintenance by physics experts. Without proper oversight, these machines can produce inaccurate results, leading to misdiagnosis. By employing physicists to manage these technologies, hospitals in Nigeria Lagos can ensure higher diagnostic accuracy and operational efficiency.</w:t>
      </w:r>
    </w:p>
    <w:bookmarkEnd w:id="23"/>
    <w:bookmarkStart w:id="24" w:name="Xdac1bd5b35eede61401fec12b07eb76a66ebfaa"/>
    <w:p>
      <w:pPr>
        <w:pStyle w:val="Heading2"/>
      </w:pPr>
      <w:r>
        <w:t xml:space="preserve">5. Telecommunications and Information Technology</w:t>
      </w:r>
    </w:p>
    <w:p>
      <w:pPr>
        <w:pStyle w:val="FirstParagraph"/>
      </w:pPr>
      <w:r>
        <w:t xml:space="preserve">The digital economy is growing rapidly in Nigeria Lagos, driven by a young, tech-savvy population. The backbone of this digital transformation is telecommunications infrastructure, which operates on the principles of electromagnetism and wave propagation.</w:t>
      </w:r>
    </w:p>
    <w:p>
      <w:pPr>
        <w:pStyle w:val="BodyText"/>
      </w:pPr>
      <w:r>
        <w:t xml:space="preserve">Physicists contribute to the optimization of network coverage and signal strength in dense urban environments. By modeling how radio waves interact with the high-rise buildings typical of Lagos’s skyline, physicists can help telecommunication companies minimize dead zones and improve bandwidth efficiency. This technical expertise supports the expansion of 5G networks, which are critical for enabling future technologies such as Internet of Things (IoT) applications in smart city initiatives.</w:t>
      </w:r>
    </w:p>
    <w:bookmarkEnd w:id="24"/>
    <w:bookmarkStart w:id="25" w:name="conclusion"/>
    <w:p>
      <w:pPr>
        <w:pStyle w:val="Heading2"/>
      </w:pPr>
      <w:r>
        <w:t xml:space="preserve">6. Conclusion</w:t>
      </w:r>
    </w:p>
    <w:p>
      <w:pPr>
        <w:pStyle w:val="FirstParagraph"/>
      </w:pPr>
      <w:r>
        <w:t xml:space="preserve">In conclusion, the role of a physicist in Nigeria Lagos extends far beyond academic research laboratories. They are integral to solving real-world problems related to energy, infrastructure, healthcare, and technology. As Nigeria Lagos continues to grow as an economic powerhouse within Africa, it is imperative that policymakers and industry leaders recognize the value of physical sciences.</w:t>
      </w:r>
    </w:p>
    <w:p>
      <w:pPr>
        <w:pStyle w:val="BodyText"/>
      </w:pPr>
      <w:r>
        <w:t xml:space="preserve">Investing in physics education, facilitating industry-academia partnerships, and creating environments where a physicist can innovate will yield substantial dividends for the region. Whether through enhancing solar energy efficiency, ensuring the safety of towering structures, improving cancer treatment outcomes, or optimizing digital connectivity, physicists provide the analytical backbone necessary for sustainable development. For Nigeria Lagos to achieve its full potential in the 21st century, harnessing the power of physics is not just an option; it is a strategic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Nigeria Lagos</dc:title>
  <dc:creator/>
  <dc:language>en</dc:language>
  <cp:keywords/>
  <dcterms:created xsi:type="dcterms:W3CDTF">2026-07-29T02:00:14Z</dcterms:created>
  <dcterms:modified xsi:type="dcterms:W3CDTF">2026-07-29T02:00:14Z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