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and</w:t>
      </w:r>
      <w:r>
        <w:t xml:space="preserve"> </w:t>
      </w:r>
      <w:r>
        <w:t xml:space="preserve">Industrial</w:t>
      </w:r>
      <w:r>
        <w:t xml:space="preserve"> </w:t>
      </w:r>
      <w:r>
        <w:t xml:space="preserve">Capacity</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2023</w:t>
      </w:r>
    </w:p>
    <w:p>
      <w:pPr>
        <w:pStyle w:val="BodyText"/>
      </w:pPr>
      <w:r>
        <w:rPr>
          <w:bCs/>
          <w:b/>
        </w:rPr>
        <w:t xml:space="preserve">To:</w:t>
      </w:r>
      <w:r>
        <w:t xml:space="preserve"> </w:t>
      </w:r>
      <w:r>
        <w:t xml:space="preserve">Department of Science and Innovation, South Africa Johannesburg</w:t>
      </w:r>
    </w:p>
    <w:p>
      <w:pPr>
        <w:pStyle w:val="BodyText"/>
      </w:pPr>
      <w:r>
        <w:t xml:space="preserve">The Research Institute for Advanced Sciences</w:t>
      </w:r>
    </w:p>
    <w:bookmarkStart w:id="20" w:name="abstract"/>
    <w:p>
      <w:pPr>
        <w:pStyle w:val="Heading2"/>
      </w:pPr>
      <w:r>
        <w:t xml:space="preserve">Abstract</w:t>
      </w:r>
    </w:p>
    <w:p>
      <w:pPr>
        <w:pStyle w:val="FirstParagraph"/>
      </w:pPr>
      <w:r>
        <w:t xml:space="preserve">This paper explores the critical role of the</w:t>
      </w:r>
      <w:r>
        <w:t xml:space="preserve"> </w:t>
      </w:r>
      <w:r>
        <w:rPr>
          <w:bCs/>
          <w:b/>
        </w:rPr>
        <w:t xml:space="preserve">Physicist</w:t>
      </w:r>
      <w:r>
        <w:t xml:space="preserve"> </w:t>
      </w:r>
      <w:r>
        <w:t xml:space="preserve">in driving innovation, energy sustainability, and industrial growth within</w:t>
      </w:r>
      <w:r>
        <w:t xml:space="preserve"> </w:t>
      </w:r>
      <w:r>
        <w:rPr>
          <w:bCs/>
          <w:b/>
        </w:rPr>
        <w:t xml:space="preserve">South Africa Johannesburg</w:t>
      </w:r>
      <w:r>
        <w:t xml:space="preserve">. As a rapidly urbanizing economic hub, Johannesburg faces unique challenges regarding energy security, resource efficiency, and technological infrastructure. The research highlights how specialized knowledge in physics is essential for addressing these local issues while contributing to global scientific standards. By analyzing case studies involving renewable energy integration and materials science applications in the mining sector, this document argues that investing in</w:t>
      </w:r>
      <w:r>
        <w:t xml:space="preserve"> </w:t>
      </w:r>
      <w:r>
        <w:rPr>
          <w:bCs/>
          <w:b/>
        </w:rPr>
        <w:t xml:space="preserve">Physicist</w:t>
      </w:r>
      <w:r>
        <w:t xml:space="preserve"> </w:t>
      </w:r>
      <w:r>
        <w:t xml:space="preserve">expertise is a strategic imperative for the future of</w:t>
      </w:r>
      <w:r>
        <w:t xml:space="preserve"> </w:t>
      </w:r>
      <w:r>
        <w:rPr>
          <w:bCs/>
          <w:b/>
        </w:rPr>
        <w:t xml:space="preserve">South Africa Johannesburg</w:t>
      </w:r>
      <w:r>
        <w:t xml:space="preserve">.</w:t>
      </w:r>
    </w:p>
    <w:bookmarkEnd w:id="20"/>
    <w:bookmarkStart w:id="34" w:name="Xf9c5a8bd2d3b100298ad341f687c127c3183a0a"/>
    <w:p>
      <w:pPr>
        <w:pStyle w:val="Heading1"/>
      </w:pPr>
      <w:r>
        <w:t xml:space="preserve">The Strategic Importance of Physics Research and Application in South Africa Johannesburg</w:t>
      </w:r>
    </w:p>
    <w:p>
      <w:r>
        <w:pict>
          <v:rect style="width:0;height:1.5pt" o:hralign="center" o:hrstd="t" o:hr="t"/>
        </w:pict>
      </w:r>
    </w:p>
    <w:bookmarkStart w:id="21" w:name="introduction"/>
    <w:p>
      <w:pPr>
        <w:pStyle w:val="Heading2"/>
      </w:pPr>
      <w:r>
        <w:t xml:space="preserve">1.0 Introduction</w:t>
      </w:r>
    </w:p>
    <w:p>
      <w:pPr>
        <w:pStyle w:val="FirstParagraph"/>
      </w:pPr>
      <w:r>
        <w:t xml:space="preserve">In the contemporary landscape of global science and technology, the discipline of physics serves as the foundational pillar upon which engineering, medicine, and information technology are built. Nowhere is this more evident than in</w:t>
      </w:r>
      <w:r>
        <w:t xml:space="preserve"> </w:t>
      </w:r>
      <w:r>
        <w:rPr>
          <w:bCs/>
          <w:b/>
        </w:rPr>
        <w:t xml:space="preserve">South Africa Johannesburg</w:t>
      </w:r>
      <w:r>
        <w:t xml:space="preserve">, a city that stands as the economic heartbeat of the continent. However, with economic power comes complex infrastructural challenges. The role of the</w:t>
      </w:r>
      <w:r>
        <w:t xml:space="preserve"> </w:t>
      </w:r>
      <w:r>
        <w:rPr>
          <w:bCs/>
          <w:b/>
        </w:rPr>
        <w:t xml:space="preserve">Physicist</w:t>
      </w:r>
      <w:r>
        <w:t xml:space="preserve"> </w:t>
      </w:r>
      <w:r>
        <w:t xml:space="preserve">has evolved from purely theoretical inquiry to becoming an indispensable agent of practical problem-solving and industrial innovation.</w:t>
      </w:r>
    </w:p>
    <w:p>
      <w:pPr>
        <w:pStyle w:val="BodyText"/>
      </w:pPr>
      <w:r>
        <w:t xml:space="preserve">Johannesburg, situated in Gauteng province, is not merely a commercial center but a crucible for development in Southern Africa. It faces pressure to modernize its grid systems, optimize its renowned mining industries through advanced material analysis, and develop robust telecommunications networks. These tasks require rigorous scientific methodologies that only trained</w:t>
      </w:r>
      <w:r>
        <w:t xml:space="preserve"> </w:t>
      </w:r>
      <w:r>
        <w:rPr>
          <w:bCs/>
          <w:b/>
        </w:rPr>
        <w:t xml:space="preserve">Physicist</w:t>
      </w:r>
      <w:r>
        <w:t xml:space="preserve"> </w:t>
      </w:r>
      <w:r>
        <w:t xml:space="preserve">professionals can provide effectively.</w:t>
      </w:r>
    </w:p>
    <w:bookmarkEnd w:id="21"/>
    <w:bookmarkStart w:id="24" w:name="X58a2211a4e45254c6d4cffe25b20ff17900770b"/>
    <w:p>
      <w:pPr>
        <w:pStyle w:val="Heading2"/>
      </w:pPr>
      <w:r>
        <w:t xml:space="preserve">2.0 The Energy Crisis and the Role of Physics in Johannesburg</w:t>
      </w:r>
    </w:p>
    <w:p>
      <w:pPr>
        <w:pStyle w:val="FirstParagraph"/>
      </w:pPr>
      <w:r>
        <w:t xml:space="preserve">The most pressing issue facing</w:t>
      </w:r>
      <w:r>
        <w:t xml:space="preserve"> </w:t>
      </w:r>
      <w:r>
        <w:rPr>
          <w:bCs/>
          <w:b/>
        </w:rPr>
        <w:t xml:space="preserve">South Africa Johannesburg</w:t>
      </w:r>
      <w:r>
        <w:t xml:space="preserve"> </w:t>
      </w:r>
      <w:r>
        <w:t xml:space="preserve">in recent years has been energy instability. Load-shedding, or scheduled power outages, has hampered economic productivity and daily life for millions of residents. Herein lies a prime opportunity for the application of physics principles.</w:t>
      </w:r>
    </w:p>
    <w:bookmarkStart w:id="22" w:name="renewable-energy-integration"/>
    <w:p>
      <w:pPr>
        <w:pStyle w:val="Heading3"/>
      </w:pPr>
      <w:r>
        <w:t xml:space="preserve">2.1 Renewable Energy Integration</w:t>
      </w:r>
    </w:p>
    <w:p>
      <w:pPr>
        <w:pStyle w:val="FirstParagraph"/>
      </w:pPr>
      <w:r>
        <w:t xml:space="preserve">A</w:t>
      </w:r>
      <w:r>
        <w:t xml:space="preserve"> </w:t>
      </w:r>
      <w:r>
        <w:rPr>
          <w:bCs/>
          <w:b/>
        </w:rPr>
        <w:t xml:space="preserve">Physicist</w:t>
      </w:r>
      <w:r>
        <w:t xml:space="preserve"> </w:t>
      </w:r>
      <w:r>
        <w:t xml:space="preserve">specialized in thermodynamics and quantum mechanics plays a crucial role in improving solar photovoltaic efficiency. Johannesburg receives abundant sunlight, yet the efficiency of current panels often falls short of global standards due to heat degradation and material limitations. Researchers are currently applying semiconductor physics to develop new materials that can operate more efficiently in the high-temperature climate typical of Gauteng.</w:t>
      </w:r>
    </w:p>
    <w:bookmarkEnd w:id="22"/>
    <w:bookmarkStart w:id="23" w:name="nuclear-physics-and-energy-security"/>
    <w:p>
      <w:pPr>
        <w:pStyle w:val="Heading3"/>
      </w:pPr>
      <w:r>
        <w:t xml:space="preserve">2.2 Nuclear Physics and Energy Security</w:t>
      </w:r>
    </w:p>
    <w:p>
      <w:pPr>
        <w:pStyle w:val="FirstParagraph"/>
      </w:pPr>
      <w:r>
        <w:t xml:space="preserve">Furthermore,</w:t>
      </w:r>
      <w:r>
        <w:t xml:space="preserve"> </w:t>
      </w:r>
      <w:r>
        <w:rPr>
          <w:bCs/>
          <w:b/>
        </w:rPr>
        <w:t xml:space="preserve">South Africa Johannesburg</w:t>
      </w:r>
      <w:r>
        <w:t xml:space="preserve"> </w:t>
      </w:r>
      <w:r>
        <w:t xml:space="preserve">has a rich history in nuclear physics, evidenced by its existing nuclear fleet at Koeberg (operated by Eskom). Local physicists contribute to the safety protocols and operational efficiency of these reactors. As the region looks toward Small Modular Reactors (SMRs) as a potential solution to energy deficits, the expertise of local</w:t>
      </w:r>
      <w:r>
        <w:t xml:space="preserve"> </w:t>
      </w:r>
      <w:r>
        <w:rPr>
          <w:bCs/>
          <w:b/>
        </w:rPr>
        <w:t xml:space="preserve">Physicist</w:t>
      </w:r>
      <w:r>
        <w:t xml:space="preserve"> </w:t>
      </w:r>
      <w:r>
        <w:t xml:space="preserve">communities is vital for regulatory compliance, safety analysis, and public education regarding nuclear science.</w:t>
      </w:r>
    </w:p>
    <w:bookmarkEnd w:id="23"/>
    <w:bookmarkEnd w:id="24"/>
    <w:bookmarkStart w:id="27" w:name="mining-technology-and-materials-science"/>
    <w:p>
      <w:pPr>
        <w:pStyle w:val="Heading2"/>
      </w:pPr>
      <w:r>
        <w:t xml:space="preserve">3.0 Mining Technology and Materials Science</w:t>
      </w:r>
    </w:p>
    <w:p>
      <w:pPr>
        <w:pStyle w:val="FirstParagraph"/>
      </w:pPr>
      <w:r>
        <w:t xml:space="preserve">Johannesburg sits atop one of the world’s largest known gold reserves. While the mining industry has faced environmental and economic headwinds, it remains a cornerstone of</w:t>
      </w:r>
      <w:r>
        <w:t xml:space="preserve"> </w:t>
      </w:r>
      <w:r>
        <w:rPr>
          <w:bCs/>
          <w:b/>
        </w:rPr>
        <w:t xml:space="preserve">South Africa Johannesburg</w:t>
      </w:r>
      <w:r>
        <w:t xml:space="preserve">'s identity and economy.</w:t>
      </w:r>
    </w:p>
    <w:bookmarkStart w:id="25" w:name="geophysics-in-exploration"/>
    <w:p>
      <w:pPr>
        <w:pStyle w:val="Heading3"/>
      </w:pPr>
      <w:r>
        <w:t xml:space="preserve">3.1 Geophysics in Exploration</w:t>
      </w:r>
    </w:p>
    <w:p>
      <w:pPr>
        <w:pStyle w:val="FirstParagraph"/>
      </w:pPr>
      <w:r>
        <w:t xml:space="preserve">The role of the</w:t>
      </w:r>
      <w:r>
        <w:t xml:space="preserve"> </w:t>
      </w:r>
      <w:r>
        <w:rPr>
          <w:bCs/>
          <w:b/>
        </w:rPr>
        <w:t xml:space="preserve">Physicist</w:t>
      </w:r>
      <w:r>
        <w:t xml:space="preserve"> </w:t>
      </w:r>
      <w:r>
        <w:t xml:space="preserve">in geophysics cannot be overstated. Traditional mining methods are becoming increasingly costly and dangerous as surface ores are depleted, forcing operations deeper underground. Advanced seismic imaging techniques, rooted in wave mechanics and acoustics, allow teams to map underground structures with unprecedented precision.</w:t>
      </w:r>
    </w:p>
    <w:bookmarkEnd w:id="25"/>
    <w:bookmarkStart w:id="26" w:name="metallurgy-and-quantum-mechanics"/>
    <w:p>
      <w:pPr>
        <w:pStyle w:val="Heading3"/>
      </w:pPr>
      <w:r>
        <w:t xml:space="preserve">3.2 Metallurgy and Quantum Mechanics</w:t>
      </w:r>
    </w:p>
    <w:p>
      <w:pPr>
        <w:pStyle w:val="FirstParagraph"/>
      </w:pPr>
      <w:r>
        <w:t xml:space="preserve">Modern metallurgy relies heavily on quantum mechanical principles to understand the behavior of electrons within metal lattices. By manipulating these properties,</w:t>
      </w:r>
      <w:r>
        <w:t xml:space="preserve"> </w:t>
      </w:r>
      <w:r>
        <w:rPr>
          <w:bCs/>
          <w:b/>
        </w:rPr>
        <w:t xml:space="preserve">Physicist</w:t>
      </w:r>
      <w:r>
        <w:t xml:space="preserve"> </w:t>
      </w:r>
      <w:r>
        <w:t xml:space="preserve">researchers are helping local industries develop stronger, lighter, and more corrosion-resistant alloys for mining equipment. This innovation reduces maintenance costs and enhances safety in the deep-level mines characteristic of Johannesburg’s geological setting.</w:t>
      </w:r>
    </w:p>
    <w:bookmarkEnd w:id="26"/>
    <w:bookmarkEnd w:id="27"/>
    <w:bookmarkStart w:id="30" w:name="Xdac1bd5b35eede61401fec12b07eb76a66ebfaa"/>
    <w:p>
      <w:pPr>
        <w:pStyle w:val="Heading2"/>
      </w:pPr>
      <w:r>
        <w:t xml:space="preserve">4.0 Telecommunications and Information Technology</w:t>
      </w:r>
    </w:p>
    <w:p>
      <w:pPr>
        <w:pStyle w:val="FirstParagraph"/>
      </w:pPr>
      <w:r>
        <w:t xml:space="preserve">The digital economy is expanding rapidly in</w:t>
      </w:r>
      <w:r>
        <w:t xml:space="preserve"> </w:t>
      </w:r>
      <w:r>
        <w:rPr>
          <w:bCs/>
          <w:b/>
        </w:rPr>
        <w:t xml:space="preserve">South Africa Johannesburg</w:t>
      </w:r>
      <w:r>
        <w:t xml:space="preserve">. The backbone of this expansion is fiber optics and wireless communication, both of which are direct applications of electromagnetic physics.</w:t>
      </w:r>
    </w:p>
    <w:bookmarkStart w:id="28" w:name="fiber-optics-infrastructure"/>
    <w:p>
      <w:pPr>
        <w:pStyle w:val="Heading3"/>
      </w:pPr>
      <w:r>
        <w:t xml:space="preserve">4.1 Fiber Optics Infrastructure</w:t>
      </w:r>
    </w:p>
    <w:p>
      <w:pPr>
        <w:pStyle w:val="FirstParagraph"/>
      </w:pPr>
      <w:r>
        <w:t xml:space="preserve">Total internal reflection, a fundamental concept taught in introductory physics courses, is the mechanism that allows data to travel via fiber optic cables at near light-speed.</w:t>
      </w:r>
      <w:r>
        <w:t xml:space="preserve"> </w:t>
      </w:r>
      <w:r>
        <w:rPr>
          <w:bCs/>
          <w:b/>
        </w:rPr>
        <w:t xml:space="preserve">Physicist</w:t>
      </w:r>
      <w:r>
        <w:t xml:space="preserve"> </w:t>
      </w:r>
      <w:r>
        <w:t xml:space="preserve">engineers are essential in optimizing these networks to ensure high-bandwidth connectivity across urban and semi-urban areas of Johannesburg. They work on reducing signal loss over long distances, ensuring that the city remains competitive in the global digital marketplace.</w:t>
      </w:r>
    </w:p>
    <w:bookmarkEnd w:id="28"/>
    <w:bookmarkStart w:id="29" w:name="g-technology-and-spectrum-management"/>
    <w:p>
      <w:pPr>
        <w:pStyle w:val="Heading3"/>
      </w:pPr>
      <w:r>
        <w:t xml:space="preserve">4.2 5G Technology and Spectrum Management</w:t>
      </w:r>
    </w:p>
    <w:p>
      <w:pPr>
        <w:pStyle w:val="FirstParagraph"/>
      </w:pPr>
      <w:r>
        <w:t xml:space="preserve">As</w:t>
      </w:r>
      <w:r>
        <w:t xml:space="preserve"> </w:t>
      </w:r>
      <w:r>
        <w:rPr>
          <w:bCs/>
          <w:b/>
        </w:rPr>
        <w:t xml:space="preserve">South Africa Johannesburg</w:t>
      </w:r>
      <w:r>
        <w:t xml:space="preserve"> </w:t>
      </w:r>
      <w:r>
        <w:t xml:space="preserve">adopts 5G technology, physicists are involved in spectrum allocation studies. Understanding how radio waves interact with urban structures—such as skyscrapers and mine dumps—is critical for optimizing network coverage. This applied physics ensures that connectivity is equitable across diverse socioeconomic areas of the city.</w:t>
      </w:r>
    </w:p>
    <w:bookmarkEnd w:id="29"/>
    <w:bookmarkEnd w:id="30"/>
    <w:bookmarkStart w:id="31" w:name="education-and-capacity-building"/>
    <w:p>
      <w:pPr>
        <w:pStyle w:val="Heading2"/>
      </w:pPr>
      <w:r>
        <w:t xml:space="preserve">5.0 Education and Capacity Building</w:t>
      </w:r>
    </w:p>
    <w:p>
      <w:pPr>
        <w:pStyle w:val="FirstParagraph"/>
      </w:pPr>
      <w:r>
        <w:t xml:space="preserve">To sustain these advancements, there must be a robust pipeline of talent. The presence of universities such as the University of Johannesburg (UJ) and Wits University provides an academic framework for training future</w:t>
      </w:r>
      <w:r>
        <w:t xml:space="preserve"> </w:t>
      </w:r>
      <w:r>
        <w:rPr>
          <w:bCs/>
          <w:b/>
        </w:rPr>
        <w:t xml:space="preserve">Physicist</w:t>
      </w:r>
      <w:r>
        <w:t xml:space="preserve"> </w:t>
      </w:r>
      <w:r>
        <w:t xml:space="preserve">professionals.</w:t>
      </w:r>
    </w:p>
    <w:p>
      <w:pPr>
        <w:pStyle w:val="BodyText"/>
      </w:pPr>
      <w:r>
        <w:t xml:space="preserve">However, a significant challenge remains in transitioning from theoretical education to practical application within local industries. Partnerships between academic institutions and private sector entities in</w:t>
      </w:r>
      <w:r>
        <w:t xml:space="preserve"> </w:t>
      </w:r>
      <w:r>
        <w:rPr>
          <w:bCs/>
          <w:b/>
        </w:rPr>
        <w:t xml:space="preserve">South Africa Johannesburg</w:t>
      </w:r>
      <w:r>
        <w:t xml:space="preserve"> </w:t>
      </w:r>
      <w:r>
        <w:t xml:space="preserve">are necessary to create internship opportunities and research grants focused on real-world problems. By doing so, the city ensures that its brightest scientific minds remain locally engaged rather than emigrating for better prospects.</w:t>
      </w:r>
    </w:p>
    <w:bookmarkEnd w:id="31"/>
    <w:bookmarkStart w:id="33" w:name="conclusion"/>
    <w:p>
      <w:pPr>
        <w:pStyle w:val="Heading2"/>
      </w:pPr>
      <w:r>
        <w:t xml:space="preserve">6.0 Conclusion</w:t>
      </w:r>
    </w:p>
    <w:p>
      <w:pPr>
        <w:pStyle w:val="FirstParagraph"/>
      </w:pPr>
      <w:r>
        <w:t xml:space="preserve">In conclusion, the integration of physics into various sectors within</w:t>
      </w:r>
      <w:r>
        <w:t xml:space="preserve"> </w:t>
      </w:r>
      <w:r>
        <w:rPr>
          <w:bCs/>
          <w:b/>
        </w:rPr>
        <w:t xml:space="preserve">South Africa Johannesburg</w:t>
      </w:r>
      <w:r>
        <w:t xml:space="preserve"> </w:t>
      </w:r>
      <w:r>
        <w:t xml:space="preserve">is not just an academic exercise but a socioeconomic necessity. From addressing energy crises through renewable technologies and nuclear optimization, to enhancing mining efficiency via geophysics and materials science, the contribution of the</w:t>
      </w:r>
      <w:r>
        <w:t xml:space="preserve"> </w:t>
      </w:r>
      <w:r>
        <w:rPr>
          <w:bCs/>
          <w:b/>
        </w:rPr>
        <w:t xml:space="preserve">Physicist</w:t>
      </w:r>
      <w:r>
        <w:t xml:space="preserve"> </w:t>
      </w:r>
      <w:r>
        <w:t xml:space="preserve">is multifaceted.</w:t>
      </w:r>
    </w:p>
    <w:p>
      <w:pPr>
        <w:pStyle w:val="BodyText"/>
      </w:pPr>
      <w:r>
        <w:t xml:space="preserve">The city’s future resilience depends on recognizing physics not merely as a subject studied in classrooms but as a vital tool for industrial innovation. By investing in research institutions, supporting local</w:t>
      </w:r>
      <w:r>
        <w:t xml:space="preserve"> </w:t>
      </w:r>
      <w:r>
        <w:rPr>
          <w:bCs/>
          <w:b/>
        </w:rPr>
        <w:t xml:space="preserve">Physicist</w:t>
      </w:r>
      <w:r>
        <w:t xml:space="preserve"> </w:t>
      </w:r>
      <w:r>
        <w:t xml:space="preserve">talent, and fostering collaboration between academia and industry,</w:t>
      </w:r>
      <w:r>
        <w:t xml:space="preserve"> </w:t>
      </w:r>
      <w:r>
        <w:rPr>
          <w:bCs/>
          <w:b/>
        </w:rPr>
        <w:t xml:space="preserve">South Africa Johannesburg</w:t>
      </w:r>
      <w:r>
        <w:t xml:space="preserve"> </w:t>
      </w:r>
      <w:r>
        <w:t xml:space="preserve">can position itself as a hub of scientific excellence in Africa. The path forward requires sustained commitment to physics-driven solutions, ensuring that the city continues to thrive amidst global technological shifts.</w:t>
      </w:r>
    </w:p>
    <w:p>
      <w:r>
        <w:pict>
          <v:rect style="width:0;height:1.5pt" o:hralign="center" o:hrstd="t" o:hr="t"/>
        </w:pict>
      </w:r>
    </w:p>
    <w:bookmarkStart w:id="32" w:name="references"/>
    <w:p>
      <w:pPr>
        <w:pStyle w:val="Heading3"/>
      </w:pPr>
      <w:r>
        <w:t xml:space="preserve">References</w:t>
      </w:r>
    </w:p>
    <w:p>
      <w:pPr>
        <w:pStyle w:val="FirstParagraph"/>
      </w:pPr>
      <w:r>
        <w:t xml:space="preserve">Department of Science and Innovation (DSI). (2021). National Research Foundation Annual Report. Pretoria: Government Printer.</w:t>
      </w:r>
    </w:p>
    <w:p>
      <w:pPr>
        <w:pStyle w:val="BodyText"/>
      </w:pPr>
      <w:r>
        <w:t xml:space="preserve">Eskom Holdings SOC Ltd. (2022). Integrated Energy Strategy for Gauteng Region. Johannesburg: Eskom Press.</w:t>
      </w:r>
    </w:p>
    <w:p>
      <w:pPr>
        <w:pStyle w:val="BodyText"/>
      </w:pPr>
      <w:r>
        <w:t xml:space="preserve">South African Institute of Physics (SAIP).( 4th Ed.). Cape Town: Oxford University Press Southern Africa.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Scientific and Industrial Capacity in South Africa Johannesburg</dc:title>
  <dc:creator/>
  <dc:language>en</dc:language>
  <cp:keywords/>
  <dcterms:created xsi:type="dcterms:W3CDTF">2026-07-30T07:42:59Z</dcterms:created>
  <dcterms:modified xsi:type="dcterms:W3CDTF">2026-07-30T07:42:59Z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