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Scientific</w:t>
      </w:r>
      <w:r>
        <w:t xml:space="preserve"> </w:t>
      </w:r>
      <w:r>
        <w:t xml:space="preserve">Landscape</w:t>
      </w:r>
      <w:r>
        <w:t xml:space="preserve"> </w:t>
      </w:r>
      <w:r>
        <w:t xml:space="preserve">of</w:t>
      </w:r>
      <w:r>
        <w:t xml:space="preserve"> </w:t>
      </w:r>
      <w:r>
        <w:t xml:space="preserve">Spain</w:t>
      </w:r>
      <w:r>
        <w:t xml:space="preserve"> </w:t>
      </w:r>
      <w:r>
        <w:t xml:space="preserve">Valencia</w:t>
      </w:r>
    </w:p>
    <w:bookmarkStart w:id="20" w:name="Xfca3b242e30c816072fc6d168e382b5062161c0"/>
    <w:p>
      <w:pPr>
        <w:pStyle w:val="Heading1"/>
      </w:pPr>
      <w:r>
        <w:t xml:space="preserve">The Evolution and Impact of the Physicist in the Scientific Landscape of Spain Valencia</w:t>
      </w:r>
    </w:p>
    <w:p>
      <w:pPr>
        <w:pStyle w:val="FirstParagraph"/>
      </w:pPr>
      <w:r>
        <w:rPr>
          <w:bCs/>
          <w:b/>
        </w:rPr>
        <w:t xml:space="preserve">Date:</w:t>
      </w:r>
      <w:r>
        <w:t xml:space="preserve"> </w:t>
      </w:r>
      <w:r>
        <w:t xml:space="preserve">October 26, 2023</w:t>
      </w:r>
      <w:r>
        <w:br/>
      </w:r>
      <w:r>
        <w:rPr>
          <w:bCs/>
          <w:b/>
        </w:rPr>
        <w:t xml:space="preserve">Jurisdiction/Context:</w:t>
      </w:r>
      <w:r>
        <w:t xml:space="preserve"> </w:t>
      </w:r>
      <w:r>
        <w:t xml:space="preserve">Spain Valencia</w:t>
      </w:r>
    </w:p>
    <w:bookmarkEnd w:id="20"/>
    <w:bookmarkStart w:id="21" w:name="abstract"/>
    <w:p>
      <w:pPr>
        <w:pStyle w:val="Heading3"/>
      </w:pPr>
      <w:r>
        <w:t xml:space="preserve">Abstract</w:t>
      </w:r>
    </w:p>
    <w:p>
      <w:pPr>
        <w:pStyle w:val="FirstParagraph"/>
      </w:pPr>
      <w:r>
        <w:t xml:space="preserve">This research paper examines the critical role of the physicist within the academic and industrial ecosystems of Spain Valencia. By analyzing historical trajectories, contemporary institutional frameworks, and emerging technological sectors, this document elucidates how the profession of physicist has evolved from theoretical inquiry to applied innovation in one of Spain’s most dynamic regions. The study highlights specific contributions made by physicists in fields such as renewable energy, medical physics, and quantum computing, demonstrating their indispensable value to both local economic development and global scientific advancement.</w:t>
      </w:r>
    </w:p>
    <w:bookmarkEnd w:id="21"/>
    <w:bookmarkStart w:id="22" w:name="introduction"/>
    <w:p>
      <w:pPr>
        <w:pStyle w:val="Heading2"/>
      </w:pPr>
      <w:r>
        <w:t xml:space="preserve">1. Introduction</w:t>
      </w:r>
    </w:p>
    <w:p>
      <w:pPr>
        <w:pStyle w:val="FirstParagraph"/>
      </w:pPr>
      <w:r>
        <w:t xml:space="preserve">The city of Valencia, located on the eastern coast of Spain Valencia, has historically served as a crucible for intellectual exchange and scientific innovation. While often celebrated for its cultural heritage and architectural marvels, less attention is frequently paid to the rigorous scientific infrastructure that sustains it. Central to this infrastructure is the physicist—a professional dedicated to understanding the fundamental laws of nature through observation, experimentation, and mathematical modeling.</w:t>
      </w:r>
    </w:p>
    <w:p>
      <w:pPr>
        <w:pStyle w:val="BodyText"/>
      </w:pPr>
      <w:r>
        <w:t xml:space="preserve">In recent decades, Spain Valencia has emerged as a significant hub for research and development in Southern Europe. This shift is largely attributable to the concerted efforts of physicists who bridge the gap between abstract theory and practical application. The purpose of this paper is to explore the multifaceted role of the physicist in Spain Valencia, focusing on educational institutions, research centers, and industrial partnerships that define their contemporary work.</w:t>
      </w:r>
    </w:p>
    <w:bookmarkEnd w:id="22"/>
    <w:bookmarkStart w:id="23" w:name="Xb114081fcd6cdbd12869ed467480cce96d18f9f"/>
    <w:p>
      <w:pPr>
        <w:pStyle w:val="Heading2"/>
      </w:pPr>
      <w:r>
        <w:t xml:space="preserve">2. Historical Context: From Academia to Innovation</w:t>
      </w:r>
    </w:p>
    <w:p>
      <w:pPr>
        <w:pStyle w:val="FirstParagraph"/>
      </w:pPr>
      <w:r>
        <w:t xml:space="preserve">The tradition of physics education in Spain Valencia dates back centuries, rooted in the prestigious University of Valencia founded in 1499. For much of its history, the physicist was primarily an academic figure, confined largely to university lectures and theoretical treatises. However, the late 20th century marked a pivotal transformation. As Spain integrated more deeply into European scientific networks post-1986, institutions in Spain Valencia began to align with international standards of research excellence.</w:t>
      </w:r>
    </w:p>
    <w:p>
      <w:pPr>
        <w:pStyle w:val="BodyText"/>
      </w:pPr>
      <w:r>
        <w:t xml:space="preserve">This era saw the establishment of specialized laboratories and institutes focused on applied physics. The physicist transitioned from being solely a theorist to becoming an engineer-scientist capable of addressing real-world challenges. This evolution was driven by national funding initiatives aimed at reducing the "brain drain" and retaining talented scientific minds within Spain Valencia.</w:t>
      </w:r>
    </w:p>
    <w:bookmarkEnd w:id="23"/>
    <w:bookmarkStart w:id="26" w:name="key-institutions-and-research-hubs"/>
    <w:p>
      <w:pPr>
        <w:pStyle w:val="Heading2"/>
      </w:pPr>
      <w:r>
        <w:t xml:space="preserve">3. Key Institutions and Research Hubs</w:t>
      </w:r>
    </w:p>
    <w:p>
      <w:pPr>
        <w:pStyle w:val="FirstParagraph"/>
      </w:pPr>
      <w:r>
        <w:t xml:space="preserve">The modern physicist in Spain Valencia operates within a robust network of academic and research institutions. Foremost among these is the Universitat de València, which houses several cutting-edge departments specializing in nuclear physics, astrophysics, and condensed matter physics.</w:t>
      </w:r>
    </w:p>
    <w:bookmarkStart w:id="24" w:name="the-institute-of-computational-physics"/>
    <w:p>
      <w:pPr>
        <w:pStyle w:val="Heading3"/>
      </w:pPr>
      <w:r>
        <w:t xml:space="preserve">3.1 The Institute of Computational Physics</w:t>
      </w:r>
    </w:p>
    <w:p>
      <w:pPr>
        <w:pStyle w:val="FirstParagraph"/>
      </w:pPr>
      <w:r>
        <w:t xml:space="preserve">A notable example of contemporary physical research in the region is the work conducted at specialized computational institutes. Here, physicists utilize supercomputing resources to model complex systems ranging from climate patterns affecting the Mediterranean basin to material properties for aerospace engineering. These efforts underscore the versatility of the physicist in leveraging data science alongside traditional physical principles.</w:t>
      </w:r>
    </w:p>
    <w:bookmarkEnd w:id="24"/>
    <w:bookmarkStart w:id="25" w:name="collaboration-with-international-bodies"/>
    <w:p>
      <w:pPr>
        <w:pStyle w:val="Heading3"/>
      </w:pPr>
      <w:r>
        <w:t xml:space="preserve">3.2 Collaboration with International Bodies</w:t>
      </w:r>
    </w:p>
    <w:p>
      <w:pPr>
        <w:pStyle w:val="FirstParagraph"/>
      </w:pPr>
      <w:r>
        <w:t xml:space="preserve">Physicists in Spain Valencia are not isolated actors; they are integral nodes in global networks. Many researchers collaborate with CERN, participating in experiments related to particle physics and quantum mechanics. These collaborations provide local physicists with access to world-class facilities while bringing international prestige and funding back to the region of Spain Valencia.</w:t>
      </w:r>
    </w:p>
    <w:bookmarkEnd w:id="25"/>
    <w:bookmarkEnd w:id="26"/>
    <w:bookmarkStart w:id="29" w:name="X63a95fe406948bf9896706538d0ae7791c98e65"/>
    <w:p>
      <w:pPr>
        <w:pStyle w:val="Heading2"/>
      </w:pPr>
      <w:r>
        <w:t xml:space="preserve">4. Industrial Applications: The Physicist as an Economic Driver</w:t>
      </w:r>
    </w:p>
    <w:p>
      <w:pPr>
        <w:pStyle w:val="FirstParagraph"/>
      </w:pPr>
      <w:r>
        <w:t xml:space="preserve">The impact of the physicist extends far beyond the lecture hall. In Spain Valencia, there is a growing synergy between academic physicists and industrial partners, particularly in sectors such as renewable energy and healthcare.</w:t>
      </w:r>
    </w:p>
    <w:bookmarkStart w:id="27" w:name="renewable-energy-and-sustainability"/>
    <w:p>
      <w:pPr>
        <w:pStyle w:val="Heading3"/>
      </w:pPr>
      <w:r>
        <w:t xml:space="preserve">4.1 Renewable Energy and Sustainability</w:t>
      </w:r>
    </w:p>
    <w:p>
      <w:pPr>
        <w:pStyle w:val="FirstParagraph"/>
      </w:pPr>
      <w:r>
        <w:t xml:space="preserve">Given Spain’s commitment to renewable energy targets, physicists play a crucial role in optimizing solar panel efficiency, wind turbine aerodynamics, and battery storage technologies. Research teams in Valencia are actively developing next-generation photovoltaic materials that could revolutionize how electricity is generated across the Mediterranean. The physicist’s ability to understand quantum effects in semiconductors directly translates into cleaner energy solutions for the region.</w:t>
      </w:r>
    </w:p>
    <w:bookmarkEnd w:id="27"/>
    <w:bookmarkStart w:id="28" w:name="medical-physics-and-healthcare"/>
    <w:p>
      <w:pPr>
        <w:pStyle w:val="Heading3"/>
      </w:pPr>
      <w:r>
        <w:t xml:space="preserve">4.2 Medical Physics and Healthcare</w:t>
      </w:r>
    </w:p>
    <w:p>
      <w:pPr>
        <w:pStyle w:val="FirstParagraph"/>
      </w:pPr>
      <w:r>
        <w:t xml:space="preserve">In the realm of healthcare, medical physicists are indispensable professionals responsible for ensuring the safety and efficacy of diagnostic imaging technologies such as MRI, CT scans, and PET scans. Hospitals in Spain Valencia employ teams of physicists to calibrate equipment, develop radiation therapy protocols for cancer treatment, and innovate new imaging techniques. Their work directly contributes to improved patient outcomes and the modernization of the public health system.</w:t>
      </w:r>
    </w:p>
    <w:bookmarkEnd w:id="28"/>
    <w:bookmarkEnd w:id="29"/>
    <w:bookmarkStart w:id="30" w:name="challenges-and-future-prospects"/>
    <w:p>
      <w:pPr>
        <w:pStyle w:val="Heading2"/>
      </w:pPr>
      <w:r>
        <w:t xml:space="preserve">5. Challenges and Future Prospects</w:t>
      </w:r>
    </w:p>
    <w:p>
      <w:pPr>
        <w:pStyle w:val="FirstParagraph"/>
      </w:pPr>
      <w:r>
        <w:t xml:space="preserve">Despite significant progress, physicists in Spain Valencia face challenges including funding volatility, bureaucratic hurdles in securing grants, and competition for talent from Northern European countries. Furthermore, there is a pressing need to enhance the visibility of physics careers among secondary school students to ensure a steady pipeline of new talent.</w:t>
      </w:r>
    </w:p>
    <w:p>
      <w:pPr>
        <w:pStyle w:val="BodyText"/>
      </w:pPr>
      <w:r>
        <w:t xml:space="preserve">To address these issues, recent policy proposals suggest increasing public-private partnerships and expanding STEM education initiatives specifically focused on physics in Spain Valencia. By fostering an environment where the physicist is recognized not just as an academic but as a key innovator, the region can attract more investment and retain its brightest minds.</w:t>
      </w:r>
    </w:p>
    <w:p>
      <w:pPr>
        <w:pStyle w:val="BodyText"/>
      </w:pPr>
      <w:r>
        <w:t xml:space="preserve">The future also holds promise in emerging fields such as quantum computing. Physicists in Valencia are beginning to explore qubit stability and error correction algorithms, positioning Spain Valencia at the forefront of the second quantum revolution. This forward-looking approach ensures that the physicist remains a central figure in shaping technological futures.</w:t>
      </w:r>
    </w:p>
    <w:bookmarkEnd w:id="30"/>
    <w:bookmarkStart w:id="31" w:name="conclusion"/>
    <w:p>
      <w:pPr>
        <w:pStyle w:val="Heading2"/>
      </w:pPr>
      <w:r>
        <w:t xml:space="preserve">6. Conclusion</w:t>
      </w:r>
    </w:p>
    <w:p>
      <w:pPr>
        <w:pStyle w:val="FirstParagraph"/>
      </w:pPr>
      <w:r>
        <w:t xml:space="preserve">In conclusion, the physicist is a cornerstone of scientific progress in Spain Valencia. From historical roots in classical academia to modern contributions in renewable energy and medical technology, their work exemplifies the intersection of theory and practice. As Spain Valencia continues to assert its position as a scientific leader within Europe, the role of the physicist will only become more prominent.</w:t>
      </w:r>
    </w:p>
    <w:p>
      <w:pPr>
        <w:pStyle w:val="BodyText"/>
      </w:pPr>
      <w:r>
        <w:t xml:space="preserve">Policymakers, educators, and industry leaders must continue to support this profession through sustained investment in research infrastructure and education. By doing so, they ensure that the physicist remains an agent of change, driving innovation and improving quality of life for citizens in Spain Valencia and beyond. The story of physics in this region is one of continuous evolution, resilience, and profound impact.</w:t>
      </w:r>
    </w:p>
    <w:p>
      <w:pPr>
        <w:pStyle w:val="BodyText"/>
      </w:pPr>
      <w:r>
        <w:rPr>
          <w:iCs/>
          <w:i/>
        </w:rPr>
        <w:t xml:space="preserve">Note: This document was prepared for educational and informational purposes regarding the scientific community in Spain Valencia.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Physicist in the Scientific Landscape of Spain Valencia</dc:title>
  <dc:creator/>
  <dc:language>en</dc:language>
  <cp:keywords/>
  <dcterms:created xsi:type="dcterms:W3CDTF">2026-07-29T09:26:11Z</dcterms:created>
  <dcterms:modified xsi:type="dcterms:W3CDTF">2026-07-29T09:26:11Z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