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Myanmar</w:t>
      </w:r>
      <w:r>
        <w:t xml:space="preserve"> </w:t>
      </w:r>
      <w:r>
        <w:t xml:space="preserve">Yangon</w:t>
      </w:r>
    </w:p>
    <w:bookmarkStart w:id="27" w:name="X71644951e33127beb7111cc604f13b6bf2c9d6b"/>
    <w:p>
      <w:pPr>
        <w:pStyle w:val="Heading1"/>
      </w:pPr>
      <w:r>
        <w:t xml:space="preserve">The Role and Evolution of the Physiotherapist in Myanmar Yangon</w:t>
      </w:r>
    </w:p>
    <w:p>
      <w:pPr>
        <w:pStyle w:val="FirstParagraph"/>
      </w:pPr>
      <w:r>
        <w:t xml:space="preserve">Abstract:</w:t>
      </w:r>
    </w:p>
    <w:p>
      <w:pPr>
        <w:pStyle w:val="BodyText"/>
      </w:pPr>
      <w:r>
        <w:t xml:space="preserve">This research paper examines the critical role, historical development, and current challenges of the physiotherapist within the healthcare infrastructure of Myanmar Yangon. As a rapidly developing urban center, Yangon presents unique public health dynamics that necessitate specialized rehabilitation services. The paper explores how modern physiotherapy principles are being integrated into local hospitals and private clinics, addressing an aging population and post-conflict injury recovery needs.</w:t>
      </w:r>
    </w:p>
    <w:bookmarkStart w:id="20" w:name="introduction"/>
    <w:p>
      <w:pPr>
        <w:pStyle w:val="Heading2"/>
      </w:pPr>
      <w:r>
        <w:t xml:space="preserve">1. Introduction</w:t>
      </w:r>
    </w:p>
    <w:p>
      <w:pPr>
        <w:pStyle w:val="FirstParagraph"/>
      </w:pPr>
      <w:r>
        <w:t xml:space="preserve">In the contemporary landscape of global healthcare, rehabilitation medicine has emerged as a cornerstone of comprehensive patient care. Within this framework, the physiotherapist serves as a pivotal professional dedicated to restoring movement, function, and quality of life for individuals affected by injury, illness, or disability. In Myanmar Yangon—the economic hub and largest city of Myanmar—the demand for skilled physiotherapists is growing exponentially. This document outlines the significance of the profession in this specific geographic context, analyzing how a physiotherapist contributes to public health in one of Southeast Asia’s most dynamic cities.</w:t>
      </w:r>
    </w:p>
    <w:p>
      <w:pPr>
        <w:pStyle w:val="BodyText"/>
      </w:pPr>
      <w:r>
        <w:t xml:space="preserve">Myanmar Yangon is characterized by a dense urban population and an increasing prevalence of non-communicable diseases (NCDs). Concurrently, the region has faced complex socio-political challenges that have led to traumatic injuries requiring long-term rehabilitation. Understanding the scope of practice for a physiotherapist in this setting is essential for healthcare policymakers, medical students, and community leaders aiming to improve local health outcomes.</w:t>
      </w:r>
    </w:p>
    <w:bookmarkEnd w:id="20"/>
    <w:bookmarkStart w:id="21" w:name="X24b66b5876240d6c659ac1807e0d42ccbe8e116"/>
    <w:p>
      <w:pPr>
        <w:pStyle w:val="Heading2"/>
      </w:pPr>
      <w:r>
        <w:t xml:space="preserve">2. Historical Context and Professional Development</w:t>
      </w:r>
    </w:p>
    <w:p>
      <w:pPr>
        <w:pStyle w:val="FirstParagraph"/>
      </w:pPr>
      <w:r>
        <w:t xml:space="preserve">The profession of physiotherapy in Myanmar has evolved significantly over the past two decades. Historically, rehabilitation services were rudimentary and often limited to basic nursing care. However, with the establishment of specialized training programs and partnerships between local institutions like Yangon University of Medical Arts (YUMA) and international bodies, the standardization of physiotherapy education has improved.</w:t>
      </w:r>
    </w:p>
    <w:p>
      <w:pPr>
        <w:pStyle w:val="BodyText"/>
      </w:pPr>
      <w:r>
        <w:t xml:space="preserve">In Myanmar Yangon specifically, private healthcare facilities began to recognize the value of structured rehabilitation early in this transition. Today, a qualified physiotherapist is no longer a luxury but a necessity in tertiary care hospitals such as Yangon General Hospital and numerous private clinics across neighborhoods like Kamayut and Lanmadaw. The shift from traditional massage therapies to evidence-based physiotherapy interventions marks a crucial step forward for the medical community in Myanmar.</w:t>
      </w:r>
    </w:p>
    <w:bookmarkEnd w:id="21"/>
    <w:bookmarkStart w:id="22" w:name="X4e3acacbc370a732efc136b29b04b40e1460043"/>
    <w:p>
      <w:pPr>
        <w:pStyle w:val="Heading2"/>
      </w:pPr>
      <w:r>
        <w:t xml:space="preserve">3. Scope of Practice: The Modern Physiotherapist in Yangon</w:t>
      </w:r>
    </w:p>
    <w:p>
      <w:pPr>
        <w:pStyle w:val="FirstParagraph"/>
      </w:pPr>
      <w:r>
        <w:t xml:space="preserve">The role of a physiotherapist in Myanmar Yangon is multifaceted, addressing physical, psychological, and social aspects of health. Their scope of practice can be categorized into several key domains:</w:t>
      </w:r>
    </w:p>
    <w:p>
      <w:pPr>
        <w:numPr>
          <w:ilvl w:val="0"/>
          <w:numId w:val="1001"/>
        </w:numPr>
        <w:pStyle w:val="Compact"/>
      </w:pPr>
      <w:r>
        <w:rPr>
          <w:bCs/>
          <w:b/>
        </w:rPr>
        <w:t xml:space="preserve">Musculoskeletal Rehabilitation:</w:t>
      </w:r>
      <w:r>
        <w:t xml:space="preserve"> </w:t>
      </w:r>
      <w:r>
        <w:t xml:space="preserve">Given the heavy traffic congestion and labor-intensive work culture in parts of Myanmar Yangon, injuries related to posture, lifting, and road accidents are common. Physiotherapists utilize manual therapy, therapeutic exercises, and modalities like ultrasound to treat back pain, neck strain (often seen in office workers), and sports injuries.</w:t>
      </w:r>
    </w:p>
    <w:p>
      <w:pPr>
        <w:numPr>
          <w:ilvl w:val="0"/>
          <w:numId w:val="1001"/>
        </w:numPr>
        <w:pStyle w:val="Compact"/>
      </w:pPr>
      <w:r>
        <w:rPr>
          <w:bCs/>
          <w:b/>
        </w:rPr>
        <w:t xml:space="preserve">Neurological Rehabilitation:</w:t>
      </w:r>
      <w:r>
        <w:t xml:space="preserve"> </w:t>
      </w:r>
      <w:r>
        <w:t xml:space="preserve">With a rising incidence of stroke among the aging population in Yangon, physiotherapists play a vital role in neuro-rehabilitation. They help patients regain motor control after cerebrovascular accidents, focusing on gait training and balance to prevent falls.</w:t>
      </w:r>
    </w:p>
    <w:p>
      <w:pPr>
        <w:numPr>
          <w:ilvl w:val="0"/>
          <w:numId w:val="1001"/>
        </w:numPr>
        <w:pStyle w:val="Compact"/>
      </w:pPr>
      <w:r>
        <w:rPr>
          <w:bCs/>
          <w:b/>
        </w:rPr>
        <w:t xml:space="preserve">Pediatric Physiotherapy:</w:t>
      </w:r>
      <w:r>
        <w:t xml:space="preserve"> </w:t>
      </w:r>
      <w:r>
        <w:t xml:space="preserve">There is a growing demand for early intervention services for children with developmental delays or congenital conditions such as cerebral palsy. In Myanmar Yangon, specialized physiotherapists work closely with parents to create home-exercise programs that support child development.</w:t>
      </w:r>
    </w:p>
    <w:p>
      <w:pPr>
        <w:numPr>
          <w:ilvl w:val="0"/>
          <w:numId w:val="1001"/>
        </w:numPr>
        <w:pStyle w:val="Compact"/>
      </w:pPr>
      <w:r>
        <w:rPr>
          <w:bCs/>
          <w:b/>
        </w:rPr>
        <w:t xml:space="preserve">Sports Medicine:</w:t>
      </w:r>
      <w:r>
        <w:t xml:space="preserve"> </w:t>
      </w:r>
      <w:r>
        <w:t xml:space="preserve">As sports participation increases in urban centers like Yangon, the need for injury prevention and performance enhancement strategies led by a physiotherapist has become prominent. Football and traditional martial arts are popular, leading to acute injuries that require professional management.</w:t>
      </w:r>
    </w:p>
    <w:bookmarkEnd w:id="22"/>
    <w:bookmarkStart w:id="23" w:name="X0c742d2902b231261c8ec00474e37b122b02760"/>
    <w:p>
      <w:pPr>
        <w:pStyle w:val="Heading2"/>
      </w:pPr>
      <w:r>
        <w:t xml:space="preserve">4. Challenges Facing the Physiotherapy Sector in Myanmar Yangon</w:t>
      </w:r>
    </w:p>
    <w:p>
      <w:pPr>
        <w:pStyle w:val="FirstParagraph"/>
      </w:pPr>
      <w:r>
        <w:t xml:space="preserve">Despite progress, the healthcare sector in Myanmar Yangon faces distinct hurdles. A primary challenge is resource allocation. Many public hospitals operate with limited equipment, forcing physiotherapists to rely heavily on manual techniques and bodyweight exercises rather than advanced electrotherapy devices available in private sectors.</w:t>
      </w:r>
    </w:p>
    <w:p>
      <w:pPr>
        <w:pStyle w:val="BodyText"/>
      </w:pPr>
      <w:r>
        <w:t xml:space="preserve">Furthermore, there is a persistent need for greater public awareness regarding the role of a physiotherapist. In many parts of Myanmar Yangon, patients still seek pain relief solely through medication or unqualified practitioners. Educating the populace on the preventive and curative benefits of physiotherapy remains an ongoing task for professional associations.</w:t>
      </w:r>
    </w:p>
    <w:p>
      <w:pPr>
        <w:pStyle w:val="BodyText"/>
      </w:pPr>
      <w:r>
        <w:t xml:space="preserve">Additionally, economic disparities affect access to care. While wealthy districts in Yangon have state-of-the-art rehabilitation centers run by expert physiotherapists, rural peripheries may lack any dedicated services. Bridging this gap requires policy intervention and mobile health initiatives.</w:t>
      </w:r>
    </w:p>
    <w:bookmarkEnd w:id="23"/>
    <w:bookmarkStart w:id="24" w:name="X67d03328c9cb4495f310779d26963085ad96532"/>
    <w:p>
      <w:pPr>
        <w:pStyle w:val="Heading2"/>
      </w:pPr>
      <w:r>
        <w:t xml:space="preserve">5. The Socio-Economic Impact of Physiotherapy in Myanmar Yangon</w:t>
      </w:r>
    </w:p>
    <w:p>
      <w:pPr>
        <w:pStyle w:val="FirstParagraph"/>
      </w:pPr>
      <w:r>
        <w:t xml:space="preserve">The contribution of a physiotherapist extends beyond individual patient recovery; it has significant socio-economic implications for Myanmar Yangon. By facilitating quicker return-to-work rates for employees suffering from musculoskeletal disorders, physiotherapy supports the city’s productivity. For every unit of currency invested in rehabilitation services, there is a measurable return in reduced disability-adjusted life years (DALYs) and increased workforce participation.</w:t>
      </w:r>
    </w:p>
    <w:p>
      <w:pPr>
        <w:pStyle w:val="BodyText"/>
      </w:pPr>
      <w:r>
        <w:t xml:space="preserve">Moreover, the psychological impact cannot be overstated. Chronic pain and loss of mobility often lead to depression and social isolation. A skilled physiotherapist acts as a counselor as much as a clinician, restoring confidence to patients in Myanmar Yangon who may have previously felt marginalized by their physical limitations.</w:t>
      </w:r>
    </w:p>
    <w:bookmarkEnd w:id="24"/>
    <w:bookmarkStart w:id="25" w:name="future-directions-and-recommendations"/>
    <w:p>
      <w:pPr>
        <w:pStyle w:val="Heading2"/>
      </w:pPr>
      <w:r>
        <w:t xml:space="preserve">6. Future Directions and Recommendations</w:t>
      </w:r>
    </w:p>
    <w:p>
      <w:pPr>
        <w:pStyle w:val="FirstParagraph"/>
      </w:pPr>
      <w:r>
        <w:t xml:space="preserve">To further enhance the efficacy of the physiotherapist in Myanmar Yangon, several strategic steps are recommended:</w:t>
      </w:r>
    </w:p>
    <w:p>
      <w:pPr>
        <w:numPr>
          <w:ilvl w:val="0"/>
          <w:numId w:val="1002"/>
        </w:numPr>
        <w:pStyle w:val="Compact"/>
      </w:pPr>
      <w:r>
        <w:rPr>
          <w:bCs/>
          <w:b/>
        </w:rPr>
        <w:t xml:space="preserve">Ambulatory Care Expansion:</w:t>
      </w:r>
    </w:p>
    <w:p>
      <w:pPr>
        <w:numPr>
          <w:ilvl w:val="0"/>
          <w:numId w:val="1002"/>
        </w:numPr>
        <w:pStyle w:val="Compact"/>
      </w:pPr>
      <w:r>
        <w:rPr>
          <w:bCs/>
          <w:b/>
        </w:rPr>
        <w:t xml:space="preserve">Digital Integration:</w:t>
      </w:r>
    </w:p>
    <w:p>
      <w:pPr>
        <w:numPr>
          <w:ilvl w:val="0"/>
          <w:numId w:val="1002"/>
        </w:numPr>
        <w:pStyle w:val="Compact"/>
      </w:pPr>
      <w:r>
        <w:rPr>
          <w:bCs/>
          <w:b/>
        </w:rPr>
        <w:t xml:space="preserve">Certification Standardization:</w:t>
      </w:r>
    </w:p>
    <w:bookmarkEnd w:id="25"/>
    <w:bookmarkStart w:id="26" w:name="conclusion"/>
    <w:p>
      <w:pPr>
        <w:pStyle w:val="Heading2"/>
      </w:pPr>
      <w:r>
        <w:t xml:space="preserve">7. Conclusion</w:t>
      </w:r>
    </w:p>
    <w:p>
      <w:pPr>
        <w:pStyle w:val="FirstParagraph"/>
      </w:pPr>
      <w:r>
        <w:t xml:space="preserve">In conclusion, the physiotherapist is an indispensable asset to the healthcare ecosystem of Myanmar Yangon. From treating acute trauma and chronic neurological conditions to promoting general wellness and sports health, their expertise drives patient recovery and societal well-being. As Myanmar continues to develop economically and socially, the demand for high-quality rehabilitation services will only increase.</w:t>
      </w:r>
    </w:p>
    <w:p>
      <w:pPr>
        <w:pStyle w:val="BodyText"/>
      </w:pPr>
      <w:r>
        <w:t xml:space="preserve">It is imperative that stakeholders—including government bodies, educational institutions, and private investors—continue to support the professional development of physiotherapists in Myanmar Yangon. By investing in this profession, Myanmar invests in a healthier, more active population capable of contributing fully to the nation’s future. The journey toward comprehensive healthcare integration requires sustained effort, but the impact of a dedicated physiotherapist on the lives of people across Yangon is profound and enduring.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Myanmar Yangon</dc:title>
  <dc:creator/>
  <dc:language>en</dc:language>
  <cp:keywords/>
  <dcterms:created xsi:type="dcterms:W3CDTF">2026-07-29T12:24:55Z</dcterms:created>
  <dcterms:modified xsi:type="dcterms:W3CDTF">2026-07-29T12:24:55Z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