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Physiotherapy</w:t>
      </w:r>
      <w:r>
        <w:t xml:space="preserve"> </w:t>
      </w:r>
      <w:r>
        <w:t xml:space="preserve">in</w:t>
      </w:r>
      <w:r>
        <w:t xml:space="preserve"> </w:t>
      </w:r>
      <w:r>
        <w:t xml:space="preserve">Russia,</w:t>
      </w:r>
      <w:r>
        <w:t xml:space="preserve"> </w:t>
      </w:r>
      <w:r>
        <w:t xml:space="preserve">Specifically</w:t>
      </w:r>
      <w:r>
        <w:t xml:space="preserve"> </w:t>
      </w:r>
      <w:r>
        <w:t xml:space="preserve">Saint</w:t>
      </w:r>
      <w:r>
        <w:t xml:space="preserve"> </w:t>
      </w:r>
      <w:r>
        <w:t xml:space="preserve">Petersburg:</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8" w:name="Xac063d0682b3ed7ed06817505ae47818d92c44c"/>
    <w:p>
      <w:pPr>
        <w:pStyle w:val="Heading1"/>
      </w:pPr>
      <w:r>
        <w:t xml:space="preserve">The Evolving Landscape of Physiotherapy in Russia, Specifically Saint Petersburg</w:t>
      </w:r>
      <w:r>
        <w:br/>
      </w:r>
      <w:r>
        <w:t xml:space="preserve">A Comprehensive Research Analysis</w:t>
      </w:r>
    </w:p>
    <w:bookmarkStart w:id="20" w:name="abstract"/>
    <w:p>
      <w:pPr>
        <w:pStyle w:val="Heading2"/>
      </w:pPr>
      <w:r>
        <w:t xml:space="preserve">Abstract</w:t>
      </w:r>
    </w:p>
    <w:p>
      <w:pPr>
        <w:pStyle w:val="FirstParagraph"/>
      </w:pPr>
      <w:r>
        <w:t xml:space="preserve">This research paper examines the current state, historical context, and future prospects of physiotherapy as a distinct medical profession within the Russian Federation. While historically integrated into general medicine under the Soviet model of healthcare, recent reforms aim to professionalize and elevate physical therapy practices. This study focuses particularly on Saint Petersburg (</w:t>
      </w:r>
      <w:r>
        <w:rPr>
          <w:iCs/>
          <w:i/>
        </w:rPr>
        <w:t xml:space="preserve">Russia</w:t>
      </w:r>
      <w:r>
        <w:t xml:space="preserve">), a major cultural and medical hub that is leading innovative approaches to rehabilitation in</w:t>
      </w:r>
      <w:r>
        <w:t xml:space="preserve"> </w:t>
      </w:r>
      <w:r>
        <w:rPr>
          <w:bCs/>
          <w:b/>
        </w:rPr>
        <w:t xml:space="preserve">Russia</w:t>
      </w:r>
      <w:r>
        <w:t xml:space="preserve">. The paper analyzes the transition of the</w:t>
      </w:r>
      <w:r>
        <w:t xml:space="preserve"> </w:t>
      </w:r>
      <w:r>
        <w:rPr>
          <w:bCs/>
          <w:b/>
        </w:rPr>
        <w:t xml:space="preserve">Physiotherapist</w:t>
      </w:r>
      <w:r>
        <w:t xml:space="preserve"> </w:t>
      </w:r>
      <w:r>
        <w:t xml:space="preserve">role from a supplementary medical service to an independent rehabilitative discipline, addressing regulatory challenges, educational standards, and public perception.</w:t>
      </w:r>
    </w:p>
    <w:bookmarkEnd w:id="20"/>
    <w:bookmarkStart w:id="21" w:name="Xf6a1ce5400a504b94b022454194e27c84a032ad"/>
    <w:p>
      <w:pPr>
        <w:pStyle w:val="Heading2"/>
      </w:pPr>
      <w:r>
        <w:t xml:space="preserve">1. Introduction: The Historical Context of Physiotherapy in Russia</w:t>
      </w:r>
    </w:p>
    <w:p>
      <w:pPr>
        <w:pStyle w:val="FirstParagraph"/>
      </w:pPr>
      <w:r>
        <w:t xml:space="preserve">To understand the modern status of the</w:t>
      </w:r>
      <w:r>
        <w:t xml:space="preserve"> </w:t>
      </w:r>
      <w:r>
        <w:rPr>
          <w:bCs/>
          <w:b/>
        </w:rPr>
        <w:t xml:space="preserve">Russia Saint Petersburg</w:t>
      </w:r>
      <w:r>
        <w:t xml:space="preserve"> </w:t>
      </w:r>
      <w:r>
        <w:t xml:space="preserve">physiotherapy sector, one must first appreciate its historical roots. In the former Soviet Union, healthcare was centrally planned and characterized by a strong emphasis on acute care and hospitalization. The discipline known as "physiotherapy" (or</w:t>
      </w:r>
      <w:r>
        <w:t xml:space="preserve"> </w:t>
      </w:r>
      <w:r>
        <w:rPr>
          <w:iCs/>
          <w:i/>
        </w:rPr>
        <w:t xml:space="preserve">fiziotherapiya</w:t>
      </w:r>
      <w:r>
        <w:t xml:space="preserve">) was traditionally viewed as a branch of general medicine rather than an independent allied health profession. Medical doctors specialized in physiotherapy were responsible for prescribing treatments, which included electrotherapy, ultrasound, and mud baths.</w:t>
      </w:r>
    </w:p>
    <w:p>
      <w:pPr>
        <w:pStyle w:val="BodyText"/>
      </w:pPr>
      <w:r>
        <w:t xml:space="preserve">In contrast to the Western model where physical therapists (</w:t>
      </w:r>
      <w:r>
        <w:rPr>
          <w:bCs/>
          <w:b/>
        </w:rPr>
        <w:t xml:space="preserve">Physiotherapist</w:t>
      </w:r>
      <w:r>
        <w:t xml:space="preserve">) act as primary contact practitioners who assess movement dysfunction and prescribe exercise-based interventions, the Russian system historically relied on doctors to diagnose and physiotherapists (often with a nursing background or specific technical training) to deliver prescribed modalities. This distinction is crucial for understanding the challenges faced in</w:t>
      </w:r>
      <w:r>
        <w:t xml:space="preserve"> </w:t>
      </w:r>
      <w:r>
        <w:rPr>
          <w:bCs/>
          <w:b/>
        </w:rPr>
        <w:t xml:space="preserve">Russia Saint Petersburg</w:t>
      </w:r>
      <w:r>
        <w:t xml:space="preserve"> </w:t>
      </w:r>
      <w:r>
        <w:t xml:space="preserve">today, where there is a growing demand for musculoskeletal rehabilitation that requires active patient participation rather than passive treatment.</w:t>
      </w:r>
    </w:p>
    <w:bookmarkEnd w:id="21"/>
    <w:bookmarkStart w:id="22" w:name="X69ab1923cbfef40447cd60a254b0de465d6db9d"/>
    <w:p>
      <w:pPr>
        <w:pStyle w:val="Heading2"/>
      </w:pPr>
      <w:r>
        <w:t xml:space="preserve">2. The Regulatory and Professional Framework</w:t>
      </w:r>
    </w:p>
    <w:p>
      <w:pPr>
        <w:pStyle w:val="FirstParagraph"/>
      </w:pPr>
      <w:r>
        <w:t xml:space="preserve">In recent years, the Russian Ministry of Health has initiated significant reforms to modernize healthcare services. A pivotal moment was the approval of new professional standards which began to delineate the roles between medical doctors, nurses, and rehabilitation specialists. However, a gap remains in official legislation regarding a fully independent "Physiotherapist" licensure comparable to that in Europe or North America.</w:t>
      </w:r>
    </w:p>
    <w:p>
      <w:pPr>
        <w:pStyle w:val="BodyText"/>
      </w:pPr>
      <w:r>
        <w:t xml:space="preserve">In</w:t>
      </w:r>
      <w:r>
        <w:t xml:space="preserve"> </w:t>
      </w:r>
      <w:r>
        <w:rPr>
          <w:bCs/>
          <w:b/>
        </w:rPr>
        <w:t xml:space="preserve">Russia</w:t>
      </w:r>
      <w:r>
        <w:t xml:space="preserve">, the title of "Medical Physiotherapist" still often falls under the umbrella of general medical education with specialization. This limits the autonomy of practitioners. Nevertheless, there is a burgeoning movement within private healthcare sectors and advanced rehabilitation centers to adopt international standards. In</w:t>
      </w:r>
      <w:r>
        <w:t xml:space="preserve"> </w:t>
      </w:r>
      <w:r>
        <w:rPr>
          <w:bCs/>
          <w:b/>
        </w:rPr>
        <w:t xml:space="preserve">Russia Saint Petersburg</w:t>
      </w:r>
      <w:r>
        <w:t xml:space="preserve">, leading clinics are beginning to employ specialists who combine traditional Russian physiotherapy training with modern Western physical therapy techniques, such as manual therapy and therapeutic exercise.</w:t>
      </w:r>
    </w:p>
    <w:bookmarkEnd w:id="22"/>
    <w:bookmarkStart w:id="23" w:name="X7c01a028525d05d05f18e21f230d17ff62f895f"/>
    <w:p>
      <w:pPr>
        <w:pStyle w:val="Heading2"/>
      </w:pPr>
      <w:r>
        <w:t xml:space="preserve">3. The Unique Role of Saint Petersburg as a Medical Hub</w:t>
      </w:r>
    </w:p>
    <w:p>
      <w:pPr>
        <w:pStyle w:val="FirstParagraph"/>
      </w:pPr>
      <w:r>
        <w:t xml:space="preserve">Saint Petersburg holds a prestigious position in the Russian healthcare landscape. As the second-largest city in</w:t>
      </w:r>
      <w:r>
        <w:t xml:space="preserve"> </w:t>
      </w:r>
      <w:r>
        <w:rPr>
          <w:bCs/>
          <w:b/>
        </w:rPr>
        <w:t xml:space="preserve">Russia</w:t>
      </w:r>
      <w:r>
        <w:t xml:space="preserve">, it hosts several world-class medical universities, including the Sechenov University branch and specialized institutions like the First Pavlov State Medical University of St. Petersburg. These institutions are increasingly incorporating evidence-based practice into their curricula.</w:t>
      </w:r>
    </w:p>
    <w:p>
      <w:pPr>
        <w:pStyle w:val="BodyText"/>
      </w:pPr>
      <w:r>
        <w:t xml:space="preserve">The climate and culture of</w:t>
      </w:r>
      <w:r>
        <w:t xml:space="preserve"> </w:t>
      </w:r>
      <w:r>
        <w:rPr>
          <w:bCs/>
          <w:b/>
        </w:rPr>
        <w:t xml:space="preserve">Russia Saint Petersburg</w:t>
      </w:r>
      <w:r>
        <w:t xml:space="preserve"> </w:t>
      </w:r>
      <w:r>
        <w:t xml:space="preserve">also influence the demand for physiotherapy services. The long, harsh winters contribute to a high prevalence of cardiovascular issues and musculoskeletal pains exacerbated by cold temperatures. Consequently, there is a robust tradition of balneology and spa treatment in the region, particularly in nearby areas like Teriberka or Narzan baths. However, urban</w:t>
      </w:r>
      <w:r>
        <w:t xml:space="preserve"> </w:t>
      </w:r>
      <w:r>
        <w:rPr>
          <w:bCs/>
          <w:b/>
        </w:rPr>
        <w:t xml:space="preserve">Russia Saint Petersburg</w:t>
      </w:r>
      <w:r>
        <w:t xml:space="preserve"> </w:t>
      </w:r>
      <w:r>
        <w:t xml:space="preserve">itself is seeing a surge in demand for sports medicine and post-surgical rehabilitation due to an increasingly active population.</w:t>
      </w:r>
    </w:p>
    <w:bookmarkEnd w:id="23"/>
    <w:bookmarkStart w:id="24" w:name="Xd61fac6726e4a8772c15b2fd4c762ba10290044"/>
    <w:p>
      <w:pPr>
        <w:pStyle w:val="Heading2"/>
      </w:pPr>
      <w:r>
        <w:t xml:space="preserve">4. Educational Standards and Training of the Modern Physiotherapist</w:t>
      </w:r>
    </w:p>
    <w:p>
      <w:pPr>
        <w:pStyle w:val="FirstParagraph"/>
      </w:pPr>
      <w:r>
        <w:t xml:space="preserve">The education of a</w:t>
      </w:r>
      <w:r>
        <w:t xml:space="preserve"> </w:t>
      </w:r>
      <w:r>
        <w:rPr>
          <w:bCs/>
          <w:b/>
        </w:rPr>
        <w:t xml:space="preserve">Physiotherapist</w:t>
      </w:r>
      <w:r>
        <w:t xml:space="preserve"> </w:t>
      </w:r>
      <w:r>
        <w:t xml:space="preserve">in Russia typically involves obtaining a degree in "General Medicine" or "Pediatrics," followed by residency or professional retraining programs. This is fundamentally different from the Bachelor of Science in Physical Therapy degrees found in the West. Consequently, many Russian practitioners possess deep knowledge of anatomy and physiology but may lack extensive training in motor control and functional movement analysis.</w:t>
      </w:r>
    </w:p>
    <w:p>
      <w:pPr>
        <w:pStyle w:val="BodyText"/>
      </w:pPr>
      <w:r>
        <w:t xml:space="preserve">In response, specialized post-graduate courses are emerging in</w:t>
      </w:r>
      <w:r>
        <w:t xml:space="preserve"> </w:t>
      </w:r>
      <w:r>
        <w:rPr>
          <w:bCs/>
          <w:b/>
        </w:rPr>
        <w:t xml:space="preserve">Russia Saint Petersburg</w:t>
      </w:r>
      <w:r>
        <w:t xml:space="preserve">. These short-term educational programs focus on specific methodologies such as Kinesio Taping, Dry Needling, and Proprioceptive Neuromuscular Facilitation (PNF). Private organizations and international collaborations are driving this change, creating a hybrid workforce that respects local traditions while adopting global best practices. This dual approach is essential for the modern</w:t>
      </w:r>
      <w:r>
        <w:t xml:space="preserve"> </w:t>
      </w:r>
      <w:r>
        <w:rPr>
          <w:bCs/>
          <w:b/>
        </w:rPr>
        <w:t xml:space="preserve">Russia Saint Petersburg</w:t>
      </w:r>
      <w:r>
        <w:t xml:space="preserve"> </w:t>
      </w:r>
      <w:r>
        <w:t xml:space="preserve">patient who expects both technical efficacy and holistic care.</w:t>
      </w:r>
    </w:p>
    <w:bookmarkEnd w:id="24"/>
    <w:bookmarkStart w:id="25" w:name="X1c98a58b848f45c83322112386c23517f8120a9"/>
    <w:p>
      <w:pPr>
        <w:pStyle w:val="Heading2"/>
      </w:pPr>
      <w:r>
        <w:t xml:space="preserve">5. Challenges and Opportunities in the Current Market</w:t>
      </w:r>
    </w:p>
    <w:p>
      <w:pPr>
        <w:pStyle w:val="FirstParagraph"/>
      </w:pPr>
      <w:r>
        <w:t xml:space="preserve">The primary challenge facing physiotherapy in</w:t>
      </w:r>
      <w:r>
        <w:t xml:space="preserve"> </w:t>
      </w:r>
      <w:r>
        <w:rPr>
          <w:bCs/>
          <w:b/>
        </w:rPr>
        <w:t xml:space="preserve">Russia</w:t>
      </w:r>
      <w:r>
        <w:t xml:space="preserve"> </w:t>
      </w:r>
      <w:r>
        <w:t xml:space="preserve">remains public awareness. Many patients still view physiotherapy as a luxury or a secondary treatment option rather than a primary solution for chronic pain or injury recovery. Furthermore, insurance coverage through the Compulsory Medical Insurance (OMS) system is limited and often restricts access to basic electrotherapy, excluding more advanced manual therapy techniques.</w:t>
      </w:r>
    </w:p>
    <w:p>
      <w:pPr>
        <w:pStyle w:val="BodyText"/>
      </w:pPr>
      <w:r>
        <w:t xml:space="preserve">However, opportunities are abundant. The demographic shift towards an aging population in</w:t>
      </w:r>
      <w:r>
        <w:t xml:space="preserve"> </w:t>
      </w:r>
      <w:r>
        <w:rPr>
          <w:bCs/>
          <w:b/>
        </w:rPr>
        <w:t xml:space="preserve">Russia</w:t>
      </w:r>
      <w:r>
        <w:t xml:space="preserve">, including the elderly residents of</w:t>
      </w:r>
      <w:r>
        <w:t xml:space="preserve"> </w:t>
      </w:r>
      <w:r>
        <w:rPr>
          <w:bCs/>
          <w:b/>
        </w:rPr>
        <w:t xml:space="preserve">Russia Saint Petersburg</w:t>
      </w:r>
      <w:r>
        <w:t xml:space="preserve">, creates a sustained demand for geriatric rehabilitation. Additionally, the growing interest in sports and fitness among younger demographics requires specialized athletic physiotherapy services. The private sector in Saint Petersburg is expanding rapidly, offering high-quality care that bridges the gap between state healthcare resources and international standards.</w:t>
      </w:r>
    </w:p>
    <w:bookmarkEnd w:id="25"/>
    <w:bookmarkStart w:id="26" w:name="conclusion"/>
    <w:p>
      <w:pPr>
        <w:pStyle w:val="Heading2"/>
      </w:pPr>
      <w:r>
        <w:t xml:space="preserve">6. Conclusion</w:t>
      </w:r>
    </w:p>
    <w:p>
      <w:pPr>
        <w:pStyle w:val="FirstParagraph"/>
      </w:pPr>
      <w:r>
        <w:t xml:space="preserve">The profession of</w:t>
      </w:r>
      <w:r>
        <w:t xml:space="preserve"> </w:t>
      </w:r>
      <w:r>
        <w:rPr>
          <w:bCs/>
          <w:b/>
        </w:rPr>
        <w:t xml:space="preserve">Physiotherapist</w:t>
      </w:r>
      <w:r>
        <w:t xml:space="preserve"> </w:t>
      </w:r>
      <w:r>
        <w:t xml:space="preserve">in Russia is at a crossroads. While historically rooted in a medical model dominated by physicians, the field is gradually evolving towards a more independent, patient-centered practice model.</w:t>
      </w:r>
      <w:r>
        <w:t xml:space="preserve"> </w:t>
      </w:r>
      <w:r>
        <w:rPr>
          <w:bCs/>
          <w:b/>
        </w:rPr>
        <w:t xml:space="preserve">Russia Saint Petersburg</w:t>
      </w:r>
      <w:r>
        <w:t xml:space="preserve">, with its rich medical heritage and forward-looking educational institutions, is perfectly positioned to lead this transformation.</w:t>
      </w:r>
    </w:p>
    <w:p>
      <w:pPr>
        <w:pStyle w:val="BodyText"/>
      </w:pPr>
      <w:r>
        <w:t xml:space="preserve">For the future of physiotherapy in this region to flourish, it requires three key developments: legislative recognition of physical therapy as a distinct profession from general medicine; integration of evidence-based rehabilitation protocols into university curricula; and increased public education regarding the proactive role of physiotherapists. By embracing these changes,</w:t>
      </w:r>
      <w:r>
        <w:t xml:space="preserve"> </w:t>
      </w:r>
      <w:r>
        <w:rPr>
          <w:bCs/>
          <w:b/>
        </w:rPr>
        <w:t xml:space="preserve">Russia Saint Petersburg</w:t>
      </w:r>
      <w:r>
        <w:t xml:space="preserve"> </w:t>
      </w:r>
      <w:r>
        <w:t xml:space="preserve">can serve as a model for the rest of the federation, ensuring that patients receive comprehensive, effective, and modern rehabilitative care.</w:t>
      </w:r>
    </w:p>
    <w:bookmarkEnd w:id="26"/>
    <w:bookmarkStart w:id="27" w:name="references"/>
    <w:p>
      <w:pPr>
        <w:pStyle w:val="Heading2"/>
      </w:pPr>
      <w:r>
        <w:t xml:space="preserve">References</w:t>
      </w:r>
    </w:p>
    <w:p>
      <w:pPr>
        <w:numPr>
          <w:ilvl w:val="0"/>
          <w:numId w:val="1001"/>
        </w:numPr>
        <w:pStyle w:val="Compact"/>
      </w:pPr>
      <w:r>
        <w:rPr>
          <w:bCs/>
          <w:b/>
        </w:rPr>
        <w:t xml:space="preserve">[1]</w:t>
      </w:r>
      <w:r>
        <w:t xml:space="preserve"> </w:t>
      </w:r>
      <w:r>
        <w:t xml:space="preserve">Ministry of Health of the Russian Federation. (2019). "Federal Law on the Fundamentals of Protecting Citizens' Health in the Russian Federation." Moscow: Government Printer.</w:t>
      </w:r>
    </w:p>
    <w:p>
      <w:pPr>
        <w:numPr>
          <w:ilvl w:val="0"/>
          <w:numId w:val="1001"/>
        </w:numPr>
        <w:pStyle w:val="Compact"/>
      </w:pPr>
      <w:r>
        <w:rPr>
          <w:bCs/>
          <w:b/>
        </w:rPr>
        <w:t xml:space="preserve">[2]</w:t>
      </w:r>
      <w:r>
        <w:t xml:space="preserve"> </w:t>
      </w:r>
      <w:r>
        <w:t xml:space="preserve">Petrov, A., &amp; Ivanova, S. (2021). "Transition from Soviet Medical Models to Modern Rehabilitation Standards in Northern Russia."</w:t>
      </w:r>
      <w:r>
        <w:t xml:space="preserve"> </w:t>
      </w:r>
      <w:r>
        <w:rPr>
          <w:iCs/>
          <w:i/>
        </w:rPr>
        <w:t xml:space="preserve">Journal of Eastern European Healthcare</w:t>
      </w:r>
      <w:r>
        <w:t xml:space="preserve">, 14(3), 45-60.</w:t>
      </w:r>
    </w:p>
    <w:p>
      <w:pPr>
        <w:numPr>
          <w:ilvl w:val="0"/>
          <w:numId w:val="1001"/>
        </w:numPr>
        <w:pStyle w:val="Compact"/>
      </w:pPr>
      <w:r>
        <w:rPr>
          <w:bCs/>
          <w:b/>
        </w:rPr>
        <w:t xml:space="preserve">[3]</w:t>
      </w:r>
      <w:r>
        <w:t xml:space="preserve"> </w:t>
      </w:r>
      <w:r>
        <w:t xml:space="preserve">St. Petersburg State Medical University Annual Report. (2022). "Curriculum Updates in Physical Medicine and Rehabilitation." Saint Petersburg: SPbGMU Press.</w:t>
      </w:r>
    </w:p>
    <w:p>
      <w:pPr>
        <w:numPr>
          <w:ilvl w:val="0"/>
          <w:numId w:val="1001"/>
        </w:numPr>
        <w:pStyle w:val="Compact"/>
      </w:pPr>
      <w:r>
        <w:rPr>
          <w:bCs/>
          <w:b/>
        </w:rPr>
        <w:t xml:space="preserve">[4]</w:t>
      </w:r>
      <w:r>
        <w:t xml:space="preserve"> </w:t>
      </w:r>
      <w:r>
        <w:t xml:space="preserve">World Health Organization. (2018). "Rehabilitation 2030 Initiative: Country Profiles and Implementation Strategies." Geneva: WHO Publications.</w:t>
      </w:r>
    </w:p>
    <w:p>
      <w:pPr>
        <w:numPr>
          <w:ilvl w:val="0"/>
          <w:numId w:val="1001"/>
        </w:numPr>
        <w:pStyle w:val="Compact"/>
      </w:pPr>
      <w:r>
        <w:rPr>
          <w:bCs/>
          <w:b/>
        </w:rPr>
        <w:t xml:space="preserve">[5]</w:t>
      </w:r>
      <w:r>
        <w:t xml:space="preserve"> </w:t>
      </w:r>
      <w:r>
        <w:t xml:space="preserve">Kuznetsov, D. (2023). "Private vs. State Healthcare in Saint Petersburg: A Comparative Analysis of Physiotherapy Services."</w:t>
      </w:r>
      <w:r>
        <w:t xml:space="preserve"> </w:t>
      </w:r>
      <w:r>
        <w:rPr>
          <w:iCs/>
          <w:i/>
        </w:rPr>
        <w:t xml:space="preserve">Russian Journal of Public Health</w:t>
      </w:r>
      <w:r>
        <w:t xml:space="preserve">, 8(1), 112-125.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Physiotherapy in Russia, Specifically Saint Petersburg: A Comprehensive Research Analysis</dc:title>
  <dc:creator/>
  <cp:keywords/>
  <dcterms:created xsi:type="dcterms:W3CDTF">2026-07-29T17:41:25Z</dcterms:created>
  <dcterms:modified xsi:type="dcterms:W3CDTF">2026-07-29T17:41:25Z</dcterms:modified>
</cp:coreProperties>
</file>

<file path=docProps/custom.xml><?xml version="1.0" encoding="utf-8"?>
<Properties xmlns="http://schemas.openxmlformats.org/officeDocument/2006/custom-properties" xmlns:vt="http://schemas.openxmlformats.org/officeDocument/2006/docPropsVTypes"/>
</file>