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Rehabilitation</w:t>
      </w:r>
      <w:r>
        <w:t xml:space="preserve"> </w:t>
      </w:r>
      <w:r>
        <w:t xml:space="preserve">Needs</w:t>
      </w:r>
    </w:p>
    <w:bookmarkStart w:id="30" w:name="Xc9d49440d55064e37117617fb2d5cb70572ab90"/>
    <w:p>
      <w:pPr>
        <w:pStyle w:val="Heading1"/>
      </w:pPr>
      <w:r>
        <w:t xml:space="preserve">The Evolving Role of the Physiotherapist in Sri Lanka Colombo:</w:t>
      </w:r>
      <w:r>
        <w:br/>
      </w:r>
      <w:r>
        <w:t xml:space="preserve">Bridging Traditional Care and Modern Rehabilitation Needs</w:t>
      </w:r>
    </w:p>
    <w:p>
      <w:pPr>
        <w:pStyle w:val="FirstParagraph"/>
      </w:pPr>
      <w:r>
        <w:rPr>
          <w:bCs/>
          <w:b/>
        </w:rPr>
        <w:t xml:space="preserve">Date:</w:t>
      </w:r>
      <w:r>
        <w:t xml:space="preserve"> </w:t>
      </w:r>
      <w:r>
        <w:t xml:space="preserve">May 24, 2024</w:t>
      </w:r>
      <w:r>
        <w:br/>
      </w:r>
      <w:r>
        <w:rPr>
          <w:bCs/>
          <w:b/>
        </w:rPr>
        <w:t xml:space="preserve">Jurisdiction Focus:</w:t>
      </w:r>
      <w:r>
        <w:t xml:space="preserve"> </w:t>
      </w:r>
      <w:r>
        <w:t xml:space="preserve">Sri Lanka Colombo</w:t>
      </w:r>
    </w:p>
    <w:bookmarkStart w:id="20" w:name="abstract"/>
    <w:p>
      <w:pPr>
        <w:pStyle w:val="Heading3"/>
      </w:pPr>
      <w:r>
        <w:t xml:space="preserve">Abstract</w:t>
      </w:r>
    </w:p>
    <w:p>
      <w:pPr>
        <w:pStyle w:val="FirstParagraph"/>
      </w:pPr>
      <w:r>
        <w:t xml:space="preserve">This research paper analyzes the critical role of the physiotherapist within the urban healthcare landscape of Sri Lanka Colombo. As a rapidly developing metropolitan center, Colombo faces a unique dual burden of disease: rising non-communicable diseases (NCDs) and persistent infectious conditions, compounded by an aging population post-conflict. This document explores how trained physiotherapists are shifting from traditional rehabilitation models to proactive, evidence-based care providers. It examines the integration of physiotherapy into both public hospitals and private clinics in Colombo, addressing challenges such as regulatory standards, public awareness, and economic accessibility.</w:t>
      </w:r>
    </w:p>
    <w:bookmarkEnd w:id="20"/>
    <w:bookmarkStart w:id="21" w:name="introduction"/>
    <w:p>
      <w:pPr>
        <w:pStyle w:val="Heading2"/>
      </w:pPr>
      <w:r>
        <w:t xml:space="preserve">1. Introduction</w:t>
      </w:r>
    </w:p>
    <w:p>
      <w:pPr>
        <w:pStyle w:val="FirstParagraph"/>
      </w:pPr>
      <w:r>
        <w:t xml:space="preserve">In the dynamic healthcare ecosystem of</w:t>
      </w:r>
      <w:r>
        <w:t xml:space="preserve"> </w:t>
      </w:r>
      <w:r>
        <w:rPr>
          <w:bCs/>
          <w:b/>
        </w:rPr>
        <w:t xml:space="preserve">Sri Lanka Colombo</w:t>
      </w:r>
      <w:r>
        <w:t xml:space="preserve">, the demand for specialized rehabilitation services has surged in recent years. Historically viewed primarily as a remedial service for post-surgical recovery or accident victim support, physiotherapy is now recognized as an essential pillar of holistic health management. This paper argues that the modern</w:t>
      </w:r>
      <w:r>
        <w:t xml:space="preserve"> </w:t>
      </w:r>
      <w:r>
        <w:rPr>
          <w:bCs/>
          <w:b/>
        </w:rPr>
        <w:t xml:space="preserve">Physiotherapist</w:t>
      </w:r>
      <w:r>
        <w:t xml:space="preserve"> </w:t>
      </w:r>
      <w:r>
        <w:t xml:space="preserve">in Colombo serves not only as a clinician but also as a community health educator and preventive care specialist. The capital city, being the economic hub of</w:t>
      </w:r>
      <w:r>
        <w:t xml:space="preserve"> </w:t>
      </w:r>
      <w:r>
        <w:rPr>
          <w:bCs/>
          <w:b/>
        </w:rPr>
        <w:t xml:space="preserve">Sri Lanka Colombo</w:t>
      </w:r>
      <w:r>
        <w:t xml:space="preserve">, hosts the majority of tertiary care facilities, thereby setting the standard for professional practice in rehabilitation medicine.</w:t>
      </w:r>
    </w:p>
    <w:p>
      <w:pPr>
        <w:pStyle w:val="BodyText"/>
      </w:pPr>
      <w:r>
        <w:t xml:space="preserve">The transition from purely curative models to integrated wellness approaches requires a robust workforce of qualified</w:t>
      </w:r>
      <w:r>
        <w:t xml:space="preserve"> </w:t>
      </w:r>
      <w:r>
        <w:rPr>
          <w:bCs/>
          <w:b/>
        </w:rPr>
        <w:t xml:space="preserve">Physiotherapist</w:t>
      </w:r>
      <w:r>
        <w:t xml:space="preserve"> </w:t>
      </w:r>
      <w:r>
        <w:t xml:space="preserve">professionals. This research outlines the current state of physiotherapy practice in Colombo, highlighting its impact on managing lifestyle diseases, supporting geriatric care, and enhancing athletic performance.</w:t>
      </w:r>
    </w:p>
    <w:bookmarkEnd w:id="21"/>
    <w:bookmarkStart w:id="22" w:name="Xcb33516897b15159738e4358d42c6867b1d1c2d"/>
    <w:p>
      <w:pPr>
        <w:pStyle w:val="Heading2"/>
      </w:pPr>
      <w:r>
        <w:t xml:space="preserve">2. The Burden of Disease and the Need for Rehabilitation in Colombo</w:t>
      </w:r>
    </w:p>
    <w:p>
      <w:pPr>
        <w:pStyle w:val="FirstParagraph"/>
      </w:pPr>
      <w:r>
        <w:rPr>
          <w:bCs/>
          <w:b/>
        </w:rPr>
        <w:t xml:space="preserve">Sri Lanka Colombo</w:t>
      </w:r>
      <w:r>
        <w:t xml:space="preserve">, like many urban centers in South Asia, is experiencing an epidemiological transition. There has been a marked increase in non-communicable diseases (NCDs) such as diabetes mellitus, hypertension, cardiovascular disorders, and musculoskeletal conditions. These conditions often lead to chronic pain and functional limitations that pharmacological interventions alone cannot resolve. Herein lies the pivotal role of the</w:t>
      </w:r>
      <w:r>
        <w:t xml:space="preserve"> </w:t>
      </w:r>
      <w:r>
        <w:rPr>
          <w:bCs/>
          <w:b/>
        </w:rPr>
        <w:t xml:space="preserve">Physiotherapist</w:t>
      </w:r>
      <w:r>
        <w:t xml:space="preserve">.</w:t>
      </w:r>
    </w:p>
    <w:p>
      <w:pPr>
        <w:pStyle w:val="BodyText"/>
      </w:pPr>
      <w:r>
        <w:t xml:space="preserve">In Colombo’s busy corporate environment, sedentary lifestyles have contributed to a spike in lower back pain, cervical spondylosis, and carpal tunnel syndrome. The urban infrastructure of</w:t>
      </w:r>
      <w:r>
        <w:t xml:space="preserve"> </w:t>
      </w:r>
      <w:r>
        <w:rPr>
          <w:bCs/>
          <w:b/>
        </w:rPr>
        <w:t xml:space="preserve">Sri Lanka Colombo</w:t>
      </w:r>
      <w:r>
        <w:t xml:space="preserve">, while modernizing, still presents challenges regarding ergonomic awareness among the workforce. A competent</w:t>
      </w:r>
      <w:r>
        <w:t xml:space="preserve"> </w:t>
      </w:r>
      <w:r>
        <w:rPr>
          <w:bCs/>
          <w:b/>
        </w:rPr>
        <w:t xml:space="preserve">Physiotherapist</w:t>
      </w:r>
      <w:r>
        <w:t xml:space="preserve"> </w:t>
      </w:r>
      <w:r>
        <w:t xml:space="preserve">is now indispensable in diagnosing these ergonomic injuries early and implementing corrective exercises that prevent long-term disability. Furthermore, with an aging population in areas like Battaramulla and Nugegoda within Colombo, geriatric physiotherapy has become a critical sector for maintaining independence among the elderly.</w:t>
      </w:r>
    </w:p>
    <w:bookmarkEnd w:id="22"/>
    <w:bookmarkStart w:id="25" w:name="integration-into-the-healthcare-system"/>
    <w:p>
      <w:pPr>
        <w:pStyle w:val="Heading2"/>
      </w:pPr>
      <w:r>
        <w:t xml:space="preserve">3. Integration into the Healthcare System</w:t>
      </w:r>
    </w:p>
    <w:bookmarkStart w:id="23" w:name="public-sector-hospitals"/>
    <w:p>
      <w:pPr>
        <w:pStyle w:val="Heading3"/>
      </w:pPr>
      <w:r>
        <w:t xml:space="preserve">3.1 Public Sector Hospitals</w:t>
      </w:r>
    </w:p>
    <w:p>
      <w:pPr>
        <w:pStyle w:val="FirstParagraph"/>
      </w:pPr>
      <w:r>
        <w:t xml:space="preserve">In government facilities across</w:t>
      </w:r>
      <w:r>
        <w:t xml:space="preserve"> </w:t>
      </w:r>
      <w:r>
        <w:rPr>
          <w:bCs/>
          <w:b/>
        </w:rPr>
        <w:t xml:space="preserve">Sri Lanka Colombo</w:t>
      </w:r>
      <w:r>
        <w:t xml:space="preserve">, such as the National Hospital of Sri Lanka and Colombo South Teaching Hospital,</w:t>
      </w:r>
      <w:r>
        <w:t xml:space="preserve"> </w:t>
      </w:r>
      <w:r>
        <w:rPr>
          <w:bCs/>
          <w:b/>
        </w:rPr>
        <w:t xml:space="preserve">Physiotherapist</w:t>
      </w:r>
      <w:r>
        <w:t xml:space="preserve">s operate under significant resource constraints but high patient loads. Despite these challenges, public sector physiotherapy remains a cornerstone of post-stroke recovery and orthopedic rehabilitation. The research indicates that despite overcrowding, the presence of a dedicated</w:t>
      </w:r>
      <w:r>
        <w:t xml:space="preserve"> </w:t>
      </w:r>
      <w:r>
        <w:rPr>
          <w:bCs/>
          <w:b/>
        </w:rPr>
        <w:t xml:space="preserve">Physiotherapist</w:t>
      </w:r>
      <w:r>
        <w:t xml:space="preserve"> </w:t>
      </w:r>
      <w:r>
        <w:t xml:space="preserve">significantly reduces the length of hospital stay for patients undergoing joint replacement surgeries or recovering from neurological events.</w:t>
      </w:r>
    </w:p>
    <w:bookmarkEnd w:id="23"/>
    <w:bookmarkStart w:id="24" w:name="private-healthcare-and-wellness-centers"/>
    <w:p>
      <w:pPr>
        <w:pStyle w:val="Heading3"/>
      </w:pPr>
      <w:r>
        <w:t xml:space="preserve">3.2 Private Healthcare and Wellness Centers</w:t>
      </w:r>
    </w:p>
    <w:p>
      <w:pPr>
        <w:pStyle w:val="FirstParagraph"/>
      </w:pPr>
      <w:r>
        <w:t xml:space="preserve">The private sector in</w:t>
      </w:r>
      <w:r>
        <w:t xml:space="preserve"> </w:t>
      </w:r>
      <w:r>
        <w:rPr>
          <w:bCs/>
          <w:b/>
        </w:rPr>
        <w:t xml:space="preserve">Sri Lanka Colombo</w:t>
      </w:r>
      <w:r>
        <w:t xml:space="preserve"> </w:t>
      </w:r>
      <w:r>
        <w:t xml:space="preserve">has seen an exponential growth in specialized physiotherapy clinics. These centers often employ advanced technology, including electrotherapy modalities, ultrasound therapy, and hydrotherapy pools. In this context, the</w:t>
      </w:r>
      <w:r>
        <w:t xml:space="preserve"> </w:t>
      </w:r>
      <w:r>
        <w:rPr>
          <w:bCs/>
          <w:b/>
        </w:rPr>
        <w:t xml:space="preserve">Physiotherapist</w:t>
      </w:r>
      <w:r>
        <w:t xml:space="preserve"> </w:t>
      </w:r>
      <w:r>
        <w:t xml:space="preserve">acts as a primary care provider for musculoskeletal issues. The competition in Colombo’s private healthcare market has driven innovation in patient experience and outcome measurement. Many</w:t>
      </w:r>
      <w:r>
        <w:t xml:space="preserve"> </w:t>
      </w:r>
      <w:r>
        <w:rPr>
          <w:bCs/>
          <w:b/>
        </w:rPr>
        <w:t xml:space="preserve">Physiotherapist</w:t>
      </w:r>
      <w:r>
        <w:t xml:space="preserve">s now collaborate closely with orthopedic surgeons to provide pre-habilitation programs, optimizing patient outcomes before surgical intervention.</w:t>
      </w:r>
    </w:p>
    <w:bookmarkEnd w:id="24"/>
    <w:bookmarkEnd w:id="25"/>
    <w:bookmarkStart w:id="26" w:name="X69d49319e16b2af9adb16d0d750b94b75b856a6"/>
    <w:p>
      <w:pPr>
        <w:pStyle w:val="Heading2"/>
      </w:pPr>
      <w:r>
        <w:t xml:space="preserve">4. Educational Standards and Professional Regulation</w:t>
      </w:r>
    </w:p>
    <w:p>
      <w:pPr>
        <w:pStyle w:val="FirstParagraph"/>
      </w:pPr>
      <w:r>
        <w:t xml:space="preserve">The efficacy of the</w:t>
      </w:r>
      <w:r>
        <w:t xml:space="preserve"> </w:t>
      </w:r>
      <w:r>
        <w:rPr>
          <w:bCs/>
          <w:b/>
        </w:rPr>
        <w:t xml:space="preserve">Physiotherapist</w:t>
      </w:r>
      <w:r>
        <w:t xml:space="preserve"> </w:t>
      </w:r>
      <w:r>
        <w:t xml:space="preserve">in</w:t>
      </w:r>
      <w:r>
        <w:t xml:space="preserve"> </w:t>
      </w:r>
      <w:r>
        <w:rPr>
          <w:bCs/>
          <w:b/>
        </w:rPr>
        <w:t xml:space="preserve">Sri Lanka Colombo</w:t>
      </w:r>
      <w:r>
        <w:t xml:space="preserve"> </w:t>
      </w:r>
      <w:r>
        <w:t xml:space="preserve">is deeply rooted in educational standards. Local universities, including the University of Sri Jayewardenepura (which has campuses and partnerships relevant to Colombo) and international institutions, provide rigorous training. However, continuous professional development (CPD) is vital given the rapid advancement of medical technology.</w:t>
      </w:r>
    </w:p>
    <w:p>
      <w:pPr>
        <w:pStyle w:val="BodyText"/>
      </w:pPr>
      <w:r>
        <w:t xml:space="preserve">The Physiotherapy Council of Sri Lanka plays a regulatory role in ensuring that practitioners practicing in</w:t>
      </w:r>
      <w:r>
        <w:t xml:space="preserve"> </w:t>
      </w:r>
      <w:r>
        <w:rPr>
          <w:bCs/>
          <w:b/>
        </w:rPr>
        <w:t xml:space="preserve">Sri Lanka Colombo</w:t>
      </w:r>
      <w:r>
        <w:t xml:space="preserve"> </w:t>
      </w:r>
      <w:r>
        <w:t xml:space="preserve">adhere to ethical and clinical standards. This research highlights a growing trend where leading</w:t>
      </w:r>
      <w:r>
        <w:t xml:space="preserve"> </w:t>
      </w:r>
      <w:r>
        <w:rPr>
          <w:bCs/>
          <w:b/>
        </w:rPr>
        <w:t xml:space="preserve">Physiotherapist</w:t>
      </w:r>
      <w:r>
        <w:t xml:space="preserve">s in Colombo pursue specialized certifications in pediatric therapy, sports medicine, and geriatric care. This specialization allows for targeted interventions that address the specific demographic needs of the urban population.</w:t>
      </w:r>
    </w:p>
    <w:bookmarkEnd w:id="26"/>
    <w:bookmarkStart w:id="27" w:name="community-engagement-and-preventive-care"/>
    <w:p>
      <w:pPr>
        <w:pStyle w:val="Heading2"/>
      </w:pPr>
      <w:r>
        <w:t xml:space="preserve">5. Community Engagement and Preventive Care</w:t>
      </w:r>
    </w:p>
    <w:p>
      <w:pPr>
        <w:pStyle w:val="FirstParagraph"/>
      </w:pPr>
      <w:r>
        <w:t xml:space="preserve">A significant aspect of the modern</w:t>
      </w:r>
      <w:r>
        <w:t xml:space="preserve"> </w:t>
      </w:r>
      <w:r>
        <w:rPr>
          <w:bCs/>
          <w:b/>
        </w:rPr>
        <w:t xml:space="preserve">Physiotherapist</w:t>
      </w:r>
      <w:r>
        <w:t xml:space="preserve">'s role in</w:t>
      </w:r>
      <w:r>
        <w:t xml:space="preserve"> </w:t>
      </w:r>
      <w:r>
        <w:rPr>
          <w:bCs/>
          <w:b/>
        </w:rPr>
        <w:t xml:space="preserve">Sri Lanka Colombo</w:t>
      </w:r>
      <w:r>
        <w:t xml:space="preserve"> </w:t>
      </w:r>
      <w:r>
        <w:t xml:space="preserve">is community engagement. With rising health awareness, there is an increased demand for preventive care workshops. Physiotherapists are increasingly conducting corporate wellness programs, educating employees on posture correction and stress management techniques. Additionally, community-based rehabilitation (CBR) initiatives in peri-urban areas of Colombo aim to provide accessible care to marginalized groups.</w:t>
      </w:r>
    </w:p>
    <w:p>
      <w:pPr>
        <w:pStyle w:val="BodyText"/>
      </w:pPr>
      <w:r>
        <w:t xml:space="preserve">The concept of health promotion is central to the work of a</w:t>
      </w:r>
      <w:r>
        <w:t xml:space="preserve"> </w:t>
      </w:r>
      <w:r>
        <w:rPr>
          <w:bCs/>
          <w:b/>
        </w:rPr>
        <w:t xml:space="preserve">Physiotherapist</w:t>
      </w:r>
      <w:r>
        <w:t xml:space="preserve">. By empowering individuals with knowledge about body mechanics and exercise physiology, they help mitigate the risk factors associated with chronic diseases prevalent in</w:t>
      </w:r>
      <w:r>
        <w:t xml:space="preserve"> </w:t>
      </w:r>
      <w:r>
        <w:rPr>
          <w:bCs/>
          <w:b/>
        </w:rPr>
        <w:t xml:space="preserve">Sri Lanka Colombo</w:t>
      </w:r>
      <w:r>
        <w:t xml:space="preserve">.</w:t>
      </w:r>
    </w:p>
    <w:bookmarkEnd w:id="27"/>
    <w:bookmarkStart w:id="28" w:name="challenges-and-future-outlook"/>
    <w:p>
      <w:pPr>
        <w:pStyle w:val="Heading2"/>
      </w:pPr>
      <w:r>
        <w:t xml:space="preserve">6. Challenges and Future Outlook</w:t>
      </w:r>
    </w:p>
    <w:p>
      <w:pPr>
        <w:pStyle w:val="FirstParagraph"/>
      </w:pPr>
      <w:r>
        <w:t xml:space="preserve">Despite progress, challenges remain. Insurance coverage for physiotherapy services is still limited in many health plans in</w:t>
      </w:r>
      <w:r>
        <w:t xml:space="preserve"> </w:t>
      </w:r>
      <w:r>
        <w:rPr>
          <w:bCs/>
          <w:b/>
        </w:rPr>
        <w:t xml:space="preserve">Sri Lanka Colombo</w:t>
      </w:r>
      <w:r>
        <w:t xml:space="preserve">, which can deter patients from seeking early intervention. Furthermore, there is a need for greater public education to distinguish between qualified</w:t>
      </w:r>
      <w:r>
        <w:t xml:space="preserve"> </w:t>
      </w:r>
      <w:r>
        <w:rPr>
          <w:bCs/>
          <w:b/>
        </w:rPr>
        <w:t xml:space="preserve">Physiotherapist</w:t>
      </w:r>
      <w:r>
        <w:t xml:space="preserve">s and unregulated practitioners offering similar services.</w:t>
      </w:r>
    </w:p>
    <w:p>
      <w:pPr>
        <w:pStyle w:val="BodyText"/>
      </w:pPr>
      <w:r>
        <w:t xml:space="preserve">The future of physiotherapy in</w:t>
      </w:r>
      <w:r>
        <w:t xml:space="preserve"> </w:t>
      </w:r>
      <w:r>
        <w:rPr>
          <w:bCs/>
          <w:b/>
        </w:rPr>
        <w:t xml:space="preserve">Sri Lanka Colombo</w:t>
      </w:r>
      <w:r>
        <w:t xml:space="preserve"> </w:t>
      </w:r>
      <w:r>
        <w:t xml:space="preserve">looks promising with the integration of tele-rehabilitation. Post-pandemic, digital health platforms have allowed</w:t>
      </w:r>
    </w:p>
    <w:p>
      <w:pPr>
        <w:pStyle w:val="BodyText"/>
      </w:pPr>
      <w:r>
        <w:t xml:space="preserve">Physiotherapists to monitor patient progress remotely, increasing accessibility for busy professionals and those with mobility issues. This digital transformation promises to make high-quality rehabilitation services more affordable and convenient.</w:t>
      </w:r>
    </w:p>
    <w:bookmarkEnd w:id="28"/>
    <w:bookmarkStart w:id="29" w:name="conclusion"/>
    <w:p>
      <w:pPr>
        <w:pStyle w:val="Heading2"/>
      </w:pPr>
      <w:r>
        <w:t xml:space="preserve">7. Conclusion</w:t>
      </w:r>
    </w:p>
    <w:p>
      <w:pPr>
        <w:pStyle w:val="FirstParagraph"/>
      </w:pPr>
      <w:r>
        <w:t xml:space="preserve">The</w:t>
      </w:r>
      <w:r>
        <w:t xml:space="preserve"> </w:t>
      </w:r>
      <w:r>
        <w:rPr>
          <w:bCs/>
          <w:b/>
        </w:rPr>
        <w:t xml:space="preserve">Physiotherapist</w:t>
      </w:r>
      <w:r>
        <w:t xml:space="preserve"> </w:t>
      </w:r>
      <w:r>
        <w:t xml:space="preserve">in</w:t>
      </w:r>
      <w:r>
        <w:t xml:space="preserve"> </w:t>
      </w:r>
      <w:r>
        <w:rPr>
          <w:bCs/>
          <w:b/>
        </w:rPr>
        <w:t xml:space="preserve">Sri Lanka Colombo</w:t>
      </w:r>
      <w:r>
        <w:t xml:space="preserve"> </w:t>
      </w:r>
      <w:r>
        <w:t xml:space="preserve">has evolved into a multifaceted healthcare professional essential for managing the complex health needs of an urbanizing population. From treating acute injuries in high-end private clinics to providing essential rehabilitative care in public hospitals, their contribution is undeniable. As</w:t>
      </w:r>
      <w:r>
        <w:t xml:space="preserve"> </w:t>
      </w:r>
      <w:r>
        <w:rPr>
          <w:bCs/>
          <w:b/>
        </w:rPr>
        <w:t xml:space="preserve">Sri Lanka Colombo</w:t>
      </w:r>
      <w:r>
        <w:t xml:space="preserve"> </w:t>
      </w:r>
      <w:r>
        <w:t xml:space="preserve">continues to develop economically and socially, the integration of physiotherapy into primary healthcare frameworks will be crucial for sustaining a healthy workforce and aging population. Investment in education, regulation, and public awareness regarding the value of physiotherapy will ensure that this profession continues to thrive as a vital component of national health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Sri Lanka Colombo: Bridging Traditional Care and Modern Rehabilitation Needs</dc:title>
  <dc:creator/>
  <dc:language>en</dc:language>
  <cp:keywords/>
  <dcterms:created xsi:type="dcterms:W3CDTF">2026-07-29T16:17:34Z</dcterms:created>
  <dcterms:modified xsi:type="dcterms:W3CDTF">2026-07-29T16:17:34Z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