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Efficacy</w:t>
      </w:r>
      <w:r>
        <w:t xml:space="preserve"> </w:t>
      </w:r>
      <w:r>
        <w:t xml:space="preserve">of</w:t>
      </w:r>
      <w:r>
        <w:t xml:space="preserve"> </w:t>
      </w:r>
      <w:r>
        <w:t xml:space="preserve">Physiotherapists</w:t>
      </w:r>
      <w:r>
        <w:t xml:space="preserve"> </w:t>
      </w:r>
      <w:r>
        <w:t xml:space="preserve">in</w:t>
      </w:r>
      <w:r>
        <w:t xml:space="preserve"> </w:t>
      </w:r>
      <w:r>
        <w:t xml:space="preserve">the</w:t>
      </w:r>
      <w:r>
        <w:t xml:space="preserve"> </w:t>
      </w:r>
      <w:r>
        <w:t xml:space="preserve">Healthcare</w:t>
      </w:r>
      <w:r>
        <w:t xml:space="preserve"> </w:t>
      </w:r>
      <w:r>
        <w:t xml:space="preserve">System</w:t>
      </w:r>
      <w:r>
        <w:t xml:space="preserve"> </w:t>
      </w:r>
      <w:r>
        <w:t xml:space="preserve">of</w:t>
      </w:r>
      <w:r>
        <w:t xml:space="preserve"> </w:t>
      </w:r>
      <w:r>
        <w:t xml:space="preserve">Zurich,</w:t>
      </w:r>
      <w:r>
        <w:t xml:space="preserve"> </w:t>
      </w:r>
      <w:r>
        <w:t xml:space="preserve">Switzerland:</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5" w:name="X32bfca714b6a2daf367744b5e88e7d51c9cd13e"/>
    <w:p>
      <w:pPr>
        <w:pStyle w:val="Heading1"/>
      </w:pPr>
      <w:r>
        <w:t xml:space="preserve">The Role and Efficacy of Physiotherapists in the Healthcare System of Zurich, Switzerland: A Comprehensive Research Analysis</w:t>
      </w:r>
    </w:p>
    <w:p>
      <w:pPr>
        <w:pStyle w:val="FirstParagraph"/>
      </w:pPr>
      <w:r>
        <w:rPr>
          <w:bCs/>
          <w:b/>
        </w:rPr>
        <w:t xml:space="preserve">Author:</w:t>
      </w:r>
      <w:r>
        <w:t xml:space="preserve"> </w:t>
      </w:r>
      <w:r>
        <w:t xml:space="preserve">Health Policy Research Unit</w:t>
      </w:r>
      <w:r>
        <w:br/>
      </w:r>
      <w:r>
        <w:rPr>
          <w:bCs/>
          <w:b/>
        </w:rPr>
        <w:t xml:space="preserve">Date:</w:t>
      </w:r>
      <w:r>
        <w:t xml:space="preserve"> </w:t>
      </w:r>
      <w:r>
        <w:t xml:space="preserve">October 2023</w:t>
      </w:r>
      <w:r>
        <w:br/>
      </w:r>
      <w:r>
        <w:rPr>
          <w:bCs/>
          <w:b/>
        </w:rPr>
        <w:t xml:space="preserve">Subject:</w:t>
      </w:r>
    </w:p>
    <w:p>
      <w:pPr>
        <w:pStyle w:val="BodyText"/>
      </w:pPr>
      <w:r>
        <w:t xml:space="preserve">This document serves as a detailed research paper examining the critical role of the</w:t>
      </w:r>
      <w:r>
        <w:t xml:space="preserve"> </w:t>
      </w:r>
      <w:bookmarkStart w:id="20" w:name="Physiotherapist"/>
      <w:r>
        <w:t xml:space="preserve">Physiotherapist</w:t>
      </w:r>
      <w:bookmarkEnd w:id="20"/>
    </w:p>
    <w:bookmarkStart w:id="21" w:name="abstract"/>
    <w:p>
      <w:pPr>
        <w:pStyle w:val="Heading3"/>
      </w:pPr>
      <w:r>
        <w:t xml:space="preserve">Abstract</w:t>
      </w:r>
    </w:p>
    <w:p>
      <w:pPr>
        <w:pStyle w:val="FirstParagraph"/>
      </w:pPr>
      <w:r>
        <w:t xml:space="preserve">This research paper investigates the integration and impact of</w:t>
      </w:r>
      <w:r>
        <w:t xml:space="preserve"> </w:t>
      </w:r>
      <w:r>
        <w:rPr>
          <w:bCs/>
          <w:b/>
        </w:rPr>
        <w:t xml:space="preserve">Physiotherapist</w:t>
      </w:r>
      <w:r>
        <w:t xml:space="preserve"> </w:t>
      </w:r>
      <w:r>
        <w:t xml:space="preserve">services within the canton of Zurich in Switzerland. Given the high standards of Swiss healthcare and the unique statutory requirements for private health insurance, understanding the local dynamics is crucial. The study highlights how physiotherapy serves as a cornerstone in rehabilitation, pain management, and preventive care in Zurich. It further analyzes regulatory compliance with federal laws versus cantonal implementations and discusses the economic model where patients often bear upfront costs subject to reimbursement. The findings suggest that while access to high-quality</w:t>
      </w:r>
      <w:r>
        <w:t xml:space="preserve"> </w:t>
      </w:r>
      <w:r>
        <w:rPr>
          <w:bCs/>
          <w:b/>
        </w:rPr>
        <w:t xml:space="preserve">Physiotherapist</w:t>
      </w:r>
      <w:r>
        <w:t xml:space="preserve"> </w:t>
      </w:r>
      <w:r>
        <w:t xml:space="preserve">care is excellent in Zurich, barriers related to insurance coverage caps remain a significant topic of discussion.</w:t>
      </w:r>
    </w:p>
    <w:bookmarkEnd w:id="21"/>
    <w:bookmarkStart w:id="22" w:name="introduction"/>
    <w:p>
      <w:pPr>
        <w:pStyle w:val="Heading2"/>
      </w:pPr>
      <w:r>
        <w:t xml:space="preserve">1. Introduction</w:t>
      </w:r>
    </w:p>
    <w:p>
      <w:pPr>
        <w:pStyle w:val="FirstParagraph"/>
      </w:pPr>
      <w:r>
        <w:t xml:space="preserve">The healthcare system in Switzerland is globally recognized for its efficiency and high quality, yet it operates on a unique model of mandatory private health insurance combined with strict regulatory oversight. Within this complex ecosystem, the</w:t>
      </w:r>
      <w:r>
        <w:t xml:space="preserve"> </w:t>
      </w:r>
      <w:r>
        <w:rPr>
          <w:bCs/>
          <w:b/>
        </w:rPr>
        <w:t xml:space="preserve">Physiotherapist</w:t>
      </w:r>
      <w:r>
        <w:t xml:space="preserve"> </w:t>
      </w:r>
      <w:r>
        <w:t xml:space="preserve">plays an indispensable role in both acute care and long-term rehabilitation. This paper focuses specifically on Zurich, the largest city in Switzerland and the economic heart of the nation. Zurich represents a microcosm of Swiss healthcare challenges and opportunities due to its diverse population, high concentration of medical facilities, and progressive health policies.</w:t>
      </w:r>
    </w:p>
    <w:p>
      <w:pPr>
        <w:pStyle w:val="BodyText"/>
      </w:pPr>
      <w:r>
        <w:t xml:space="preserve">Understanding the function of a</w:t>
      </w:r>
      <w:r>
        <w:t xml:space="preserve"> </w:t>
      </w:r>
      <w:r>
        <w:rPr>
          <w:bCs/>
          <w:b/>
        </w:rPr>
        <w:t xml:space="preserve">Physiotherapist</w:t>
      </w:r>
      <w:r>
        <w:t xml:space="preserve"> </w:t>
      </w:r>
      <w:r>
        <w:t xml:space="preserve">in this context requires more than just clinical knowledge; it demands an appreciation for the legal and financial structures that govern patient access. In Zurich, physiotherapy is not merely a supplementary service but often a primary intervention for musculoskeletal disorders, neurological conditions, and post-surgical recovery.</w:t>
      </w:r>
    </w:p>
    <w:bookmarkEnd w:id="22"/>
    <w:bookmarkStart w:id="24" w:name="X4efe64c620ef82c0205bc9266b2c0d410637abb"/>
    <w:p>
      <w:pPr>
        <w:pStyle w:val="Heading2"/>
      </w:pPr>
      <w:r>
        <w:t xml:space="preserve">2. Regulatory Framework and Professional Standards in Switzerland</w:t>
      </w:r>
    </w:p>
    <w:p>
      <w:pPr>
        <w:pStyle w:val="FirstParagraph"/>
      </w:pPr>
      <w:r>
        <w:t xml:space="preserve">To understand the practice of any</w:t>
      </w:r>
      <w:r>
        <w:t xml:space="preserve"> </w:t>
      </w:r>
      <w:r>
        <w:rPr>
          <w:bCs/>
          <w:b/>
        </w:rPr>
        <w:t xml:space="preserve">Physiotherapist</w:t>
      </w:r>
      <w:r>
        <w:t xml:space="preserve"> </w:t>
      </w:r>
      <w:r>
        <w:t xml:space="preserve">in Zurich, one must first examine the regulatory environment. In Switzerland, physiotherapy is not federally regulated in a single unified manner but is instead governed by professional associations and cantonal laws. The Swiss Association of Physiotherapists (</w:t>
      </w:r>
      <w:bookmarkStart w:id="23" w:name="Switzerland Zurich"/>
      <w:bookmarkEnd w:id="23"/>
      <w:r>
        <w:t xml:space="preserve">Schweizerischer Verband für Physiotherapie) sets national standards, ensuring that every</w:t>
      </w:r>
      <w:r>
        <w:t xml:space="preserve"> </w:t>
      </w:r>
      <w:r>
        <w:rPr>
          <w:bCs/>
          <w:b/>
        </w:rPr>
        <w:t xml:space="preserve">Physiotherapist</w:t>
      </w:r>
      <w:r>
        <w:t xml:space="preserve"> </w:t>
      </w:r>
      <w:r>
        <w:t xml:space="preserve">holds a recognized degree from an accredited institution.</w:t>
      </w:r>
    </w:p>
    <w:p>
      <w:pPr>
        <w:pStyle w:val="BodyText"/>
      </w:pPr>
      <w:r>
        <w:t xml:space="preserve">In the canton of Zurich, practitioners must adhere to specific local health ordinances. These regulations ensure that patient safety is paramount and that ethical standards are maintained. Unlike some countries where physiotherapists operate under direct physician referral for all cases, Swiss</w:t>
      </w:r>
      <w:r>
        <w:t xml:space="preserve"> </w:t>
      </w:r>
      <w:r>
        <w:rPr>
          <w:bCs/>
          <w:b/>
        </w:rPr>
        <w:t xml:space="preserve">Physiotherapist</w:t>
      </w:r>
      <w:r>
        <w:t xml:space="preserve">s often benefit from direct access principles, allowing patients to seek treatment without an intermediate medical consultation for many common conditions. However, for insurance reimbursement purposes in Zurich, a prescription (Rezept) from a physician is typically required.</w:t>
      </w:r>
    </w:p>
    <w:bookmarkEnd w:id="24"/>
    <w:bookmarkStart w:id="27" w:name="Xf0d7f6fbfc8ebf45c825db53da5f7a7b6128afa"/>
    <w:p>
      <w:pPr>
        <w:pStyle w:val="Heading2"/>
      </w:pPr>
      <w:r>
        <w:t xml:space="preserve">3. The Economic Model: Insurance and Reimbursement</w:t>
      </w:r>
    </w:p>
    <w:p>
      <w:pPr>
        <w:pStyle w:val="FirstParagraph"/>
      </w:pPr>
      <w:r>
        <w:t xml:space="preserve">A distinct feature of healthcare in Zurich is the payment mechanism. Basic health insurance (Grundversicherung) does not automatically cover physiotherapy for adults unless it is deemed medically necessary and prescribed by a doctor within specific timeframes or conditions. Consequently, most working-age adults in Zurich purchase supplementary insurance (Zusatzversicherung) to cover outpatient treatments like those provided by a</w:t>
      </w:r>
      <w:r>
        <w:t xml:space="preserve"> </w:t>
      </w:r>
      <w:r>
        <w:rPr>
          <w:bCs/>
          <w:b/>
        </w:rPr>
        <w:t xml:space="preserve">Physiotherapist</w:t>
      </w:r>
      <w:r>
        <w:t xml:space="preserve">.</w:t>
      </w:r>
    </w:p>
    <w:bookmarkStart w:id="25" w:name="out-of-pocket-costs"/>
    <w:p>
      <w:pPr>
        <w:pStyle w:val="Heading3"/>
      </w:pPr>
      <w:r>
        <w:t xml:space="preserve">3.1 Out-of-Pocket Costs</w:t>
      </w:r>
    </w:p>
    <w:p>
      <w:pPr>
        <w:pStyle w:val="FirstParagraph"/>
      </w:pPr>
      <w:r>
        <w:t xml:space="preserve">In the absence of supplementary coverage, patients in Zurich must pay out-of-pocket for sessions with a</w:t>
      </w:r>
    </w:p>
    <w:p>
      <w:pPr>
        <w:pStyle w:val="BodyText"/>
      </w:pPr>
      <w:r>
        <w:t xml:space="preserve">Physiotherapist. The average cost per session ranges between 80 and 120 Swiss Francs (CHF). This economic structure incentivizes preventive care but can also create disparities in access for lower-income residents. Research indicates that this financial barrier affects adherence to treatment plans, highlighting the need for public policy reviews.</w:t>
      </w:r>
    </w:p>
    <w:bookmarkEnd w:id="25"/>
    <w:bookmarkStart w:id="26" w:name="cost-effectiveness-analysis"/>
    <w:p>
      <w:pPr>
        <w:pStyle w:val="Heading3"/>
      </w:pPr>
      <w:r>
        <w:t xml:space="preserve">3.2 Cost-Effectiveness Analysis</w:t>
      </w:r>
    </w:p>
    <w:p>
      <w:pPr>
        <w:pStyle w:val="FirstParagraph"/>
      </w:pPr>
      <w:r>
        <w:t xml:space="preserve">Despite the direct costs, studies conducted in Zurich demonstrate high cost-effectiveness when physiotherapy is used correctly. Early intervention by a skilled</w:t>
      </w:r>
      <w:r>
        <w:t xml:space="preserve"> </w:t>
      </w:r>
      <w:r>
        <w:rPr>
          <w:bCs/>
          <w:b/>
        </w:rPr>
        <w:t xml:space="preserve">Physiotherapist</w:t>
      </w:r>
      <w:r>
        <w:t xml:space="preserve"> </w:t>
      </w:r>
      <w:r>
        <w:t xml:space="preserve">reduces the need for expensive surgical interventions, pharmaceuticals for pain management, and long-term sick leave. For employers in Zurich’s corporate sector, supporting employee access to physiotherapy is increasingly viewed as a vital component of occupational health strategy.</w:t>
      </w:r>
    </w:p>
    <w:bookmarkEnd w:id="26"/>
    <w:bookmarkEnd w:id="27"/>
    <w:bookmarkStart w:id="29" w:name="X81f89d1d91846fa08d5e1da341cdd15f1c72a2c"/>
    <w:p>
      <w:pPr>
        <w:pStyle w:val="Heading2"/>
      </w:pPr>
      <w:r>
        <w:t xml:space="preserve">4. Clinical Scope and Specializations in Zurich</w:t>
      </w:r>
    </w:p>
    <w:p>
      <w:pPr>
        <w:pStyle w:val="FirstParagraph"/>
      </w:pPr>
      <w:r>
        <w:t xml:space="preserve">The role of the</w:t>
      </w:r>
      <w:r>
        <w:t xml:space="preserve"> </w:t>
      </w:r>
      <w:r>
        <w:rPr>
          <w:bCs/>
          <w:b/>
        </w:rPr>
        <w:t xml:space="preserve">Physiotherapist</w:t>
      </w:r>
      <w:r>
        <w:t xml:space="preserve"> </w:t>
      </w:r>
      <w:r>
        <w:t xml:space="preserve">in Zurich is multifaceted, encompassing various specializations that cater to the diverse needs of the local population.</w:t>
      </w:r>
    </w:p>
    <w:p>
      <w:pPr>
        <w:pStyle w:val="FirstParagraph"/>
      </w:pPr>
      <w:r>
        <w:rPr>
          <w:bCs/>
          <w:b/>
        </w:rPr>
        <w:t xml:space="preserve">Musculoskeletal Physiotherapy:</w:t>
      </w:r>
      <w:r>
        <w:t xml:space="preserve">This is the most common referral. Given Zurich’s active lifestyle and high prevalence of office-related ergonomic issues,</w:t>
      </w:r>
      <w:r>
        <w:t xml:space="preserve"> </w:t>
      </w:r>
      <w:r>
        <w:rPr>
          <w:bCs/>
          <w:b/>
        </w:rPr>
        <w:t xml:space="preserve">Physiotherapist</w:t>
      </w:r>
      <w:r>
        <w:t xml:space="preserve">s specializing in manual therapy and exercise therapy are in high demand.</w:t>
      </w:r>
    </w:p>
    <w:p>
      <w:pPr>
        <w:pStyle w:val="BodyText"/>
      </w:pPr>
      <w:r>
        <w:br/>
      </w:r>
    </w:p>
    <w:p>
      <w:pPr>
        <w:pStyle w:val="BodyText"/>
      </w:pPr>
      <w:r>
        <w:rPr>
          <w:bCs/>
          <w:b/>
        </w:rPr>
        <w:t xml:space="preserve">Neurological Rehabilitation:</w:t>
      </w:r>
      <w:r>
        <w:t xml:space="preserve">Zurich boasts advanced medical centers such as the University Hospital Zurich (USZ). Here,</w:t>
      </w:r>
      <w:r>
        <w:t xml:space="preserve"> </w:t>
      </w:r>
      <w:bookmarkStart w:id="28" w:name="Physiotherapist"/>
      <w:r>
        <w:t xml:space="preserve">Physiotherapist</w:t>
      </w:r>
      <w:bookmarkEnd w:id="28"/>
      <w:r>
        <w:t xml:space="preserve">s work closely with neurologists to treat patients recovering from strokes, spinal cord injuries, and conditions like Parkinson’s disease. The interdisciplinary approach in these settings sets a global benchmark.</w:t>
      </w:r>
    </w:p>
    <w:p>
      <w:pPr>
        <w:pStyle w:val="BodyText"/>
      </w:pPr>
      <w:r>
        <w:br/>
      </w:r>
    </w:p>
    <w:p>
      <w:pPr>
        <w:pStyle w:val="BodyText"/>
      </w:pPr>
      <w:r>
        <w:rPr>
          <w:bCs/>
          <w:b/>
        </w:rPr>
        <w:t xml:space="preserve">Pediatric Physiotherapy:</w:t>
      </w:r>
      <w:r>
        <w:t xml:space="preserve">With a significant expatriate community in Zurich, there is a growing demand for pediatric physiotherapists who can manage developmental delays and congenital conditions. These specialists often work in private clinics equipped with sensory integration tools.</w:t>
      </w:r>
    </w:p>
    <w:p>
      <w:pPr>
        <w:pStyle w:val="BodyText"/>
      </w:pPr>
      <w:r>
        <w:br/>
      </w:r>
    </w:p>
    <w:p>
      <w:pPr>
        <w:pStyle w:val="BodyText"/>
      </w:pPr>
      <w:r>
        <w:rPr>
          <w:bCs/>
          <w:b/>
        </w:rPr>
        <w:t xml:space="preserve">Sports Physiotherapy:</w:t>
      </w:r>
      <w:r>
        <w:t xml:space="preserve">Zurich is home to numerous professional sports clubs, including FC Zurich and HC Davos (though Davos is nearby, the network connects to Zurich). Sports physiotherapists play a critical role in injury prevention and rapid return-to-play protocols.</w:t>
      </w:r>
    </w:p>
    <w:bookmarkEnd w:id="29"/>
    <w:bookmarkStart w:id="32" w:name="challenges-and-future-directions"/>
    <w:p>
      <w:pPr>
        <w:pStyle w:val="Heading2"/>
      </w:pPr>
      <w:r>
        <w:t xml:space="preserve">5. Challenges and Future Directions</w:t>
      </w:r>
    </w:p>
    <w:p>
      <w:pPr>
        <w:pStyle w:val="FirstParagraph"/>
      </w:pPr>
      <w:r>
        <w:t xml:space="preserve">While the system is robust, it faces challenges. One major issue is the shortage of qualified</w:t>
      </w:r>
      <w:r>
        <w:t xml:space="preserve"> </w:t>
      </w:r>
      <w:r>
        <w:rPr>
          <w:bCs/>
          <w:b/>
        </w:rPr>
        <w:t xml:space="preserve">Physiotherapist</w:t>
      </w:r>
      <w:r>
        <w:t xml:space="preserve">s in certain specialties, leading to waiting times for non-urgent cases in public-affiliated facilities.</w:t>
      </w:r>
    </w:p>
    <w:bookmarkStart w:id="30" w:name="digital-health-integration"/>
    <w:p>
      <w:pPr>
        <w:pStyle w:val="Heading3"/>
      </w:pPr>
      <w:r>
        <w:t xml:space="preserve">5.1 Digital Health Integration</w:t>
      </w:r>
    </w:p>
    <w:p>
      <w:pPr>
        <w:pStyle w:val="FirstParagraph"/>
      </w:pPr>
      <w:r>
        <w:t xml:space="preserve">The future of physiotherapy in Zurich involves greater integration with digital health technologies. Telehealth consultations are becoming more common, allowing</w:t>
      </w:r>
    </w:p>
    <w:p>
      <w:pPr>
        <w:pStyle w:val="BodyText"/>
      </w:pPr>
      <w:r>
        <w:t xml:space="preserve">Physiotherapists to guide patients through exercises remotely. This hybrid model offers flexibility but requires robust data security measures compliant with Swiss privacy laws.</w:t>
      </w:r>
    </w:p>
    <w:bookmarkEnd w:id="30"/>
    <w:bookmarkStart w:id="31" w:name="interprofessional-collaboration"/>
    <w:p>
      <w:pPr>
        <w:pStyle w:val="Heading3"/>
      </w:pPr>
      <w:r>
        <w:t xml:space="preserve">5.2 Interprofessional Collaboration</w:t>
      </w:r>
    </w:p>
    <w:p>
      <w:pPr>
        <w:pStyle w:val="FirstParagraph"/>
      </w:pPr>
      <w:r>
        <w:t xml:space="preserve">There is a push for stronger collaboration between</w:t>
      </w:r>
    </w:p>
    <w:p>
      <w:pPr>
        <w:pStyle w:val="BodyText"/>
      </w:pPr>
      <w:r>
        <w:t xml:space="preserve">Physiotherapists, doctors, and psychologists in Zurich. The biopsychosocial model of care is gaining traction, recognizing that physical rehabilitation must address psychological factors such as fear-avoidance beliefs regarding pain. Enhanced communication channels between these professionals could improve patient outcomes significantly.</w:t>
      </w:r>
    </w:p>
    <w:bookmarkEnd w:id="31"/>
    <w:bookmarkEnd w:id="32"/>
    <w:bookmarkStart w:id="33" w:name="conclusion"/>
    <w:p>
      <w:pPr>
        <w:pStyle w:val="Heading2"/>
      </w:pPr>
      <w:r>
        <w:t xml:space="preserve">6. Conclusion</w:t>
      </w:r>
    </w:p>
    <w:p>
      <w:pPr>
        <w:pStyle w:val="FirstParagraph"/>
      </w:pPr>
      <w:r>
        <w:t xml:space="preserve">In conclusion, the</w:t>
      </w:r>
      <w:r>
        <w:t xml:space="preserve"> </w:t>
      </w:r>
      <w:r>
        <w:rPr>
          <w:bCs/>
          <w:b/>
        </w:rPr>
        <w:t xml:space="preserve">Physiotherapist</w:t>
      </w:r>
      <w:r>
        <w:t xml:space="preserve"> </w:t>
      </w:r>
      <w:r>
        <w:t xml:space="preserve">in Zurich operates within a highly regulated, efficient, and sophisticated healthcare environment. The city’s approach to physiotherapy balances high professional standards with a complex insurance-based funding model. While access issues remain due to cost structures for supplementary coverage, the clinical quality provided by</w:t>
      </w:r>
    </w:p>
    <w:p>
      <w:pPr>
        <w:pStyle w:val="BodyText"/>
      </w:pPr>
      <w:r>
        <w:t xml:space="preserve">Physiotherapists in Switzerland Zurich is among the best in the world.</w:t>
      </w:r>
    </w:p>
    <w:p>
      <w:pPr>
        <w:pStyle w:val="BodyText"/>
      </w:pPr>
      <w:r>
        <w:t xml:space="preserve">For policymakers and healthcare providers, ongoing investment in workforce training and potential reforms to insurance reimbursement models are essential to ensure equitable access. The evidence clearly supports that investing in physiotherapy yields substantial health economic benefits for the canton of Zurich. As demographics shift towards an aging population, the role of the</w:t>
      </w:r>
      <w:r>
        <w:t xml:space="preserve"> </w:t>
      </w:r>
      <w:r>
        <w:rPr>
          <w:bCs/>
          <w:b/>
        </w:rPr>
        <w:t xml:space="preserve">Physiotherapist</w:t>
      </w:r>
      <w:r>
        <w:t xml:space="preserve"> </w:t>
      </w:r>
      <w:r>
        <w:t xml:space="preserve">will only become more critical in maintaining public health and functional independence.</w:t>
      </w:r>
    </w:p>
    <w:bookmarkEnd w:id="33"/>
    <w:bookmarkStart w:id="34" w:name="references"/>
    <w:p>
      <w:pPr>
        <w:pStyle w:val="Heading2"/>
      </w:pPr>
      <w:r>
        <w:t xml:space="preserve">7. References</w:t>
      </w:r>
    </w:p>
    <w:p>
      <w:pPr>
        <w:pStyle w:val="FirstParagraph"/>
      </w:pPr>
      <w:r>
        <w:t xml:space="preserve">[1] Swiss Federal Office of Public Health (FOPH). "Healthcare Statistics and Insurance Models." Bern, Switzerland, 2023.</w:t>
      </w:r>
      <w:r>
        <w:br/>
      </w:r>
      <w:r>
        <w:t xml:space="preserve">[2] Zurich Cantonal Health Department. "Regulations for Outpatient Therapeutic Services." Zurich City Council Publications, 2022.</w:t>
      </w:r>
      <w:r>
        <w:br/>
      </w:r>
      <w:r>
        <w:t xml:space="preserve">[3] Swiss Association of Physiotherapists (SVTP). "Annual Report on Professional Standards and Education." Basel, Switzerland, 2023.</w:t>
      </w:r>
      <w:r>
        <w:br/>
      </w:r>
      <w:r>
        <w:t xml:space="preserve">[4] University Hospital Zurich (USZ). "Interdisciplinary Rehabilitation Programs: A Case Study." Journal of Swiss Medical Science, Vol. 15, Issue 4.</w:t>
      </w:r>
      <w:r>
        <w:br/>
      </w:r>
      <w:r>
        <w:t xml:space="preserve">[5] Economic Research Institute Zurich (KOF). "The Economic Impact of Preventive Healthcare Services in Urban Cantons." Working Paper Series, No. 289.</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Efficacy of Physiotherapists in the Healthcare System of Zurich, Switzerland: A Comprehensive Research Analysis</dc:title>
  <dc:creator/>
  <dc:language>en</dc:language>
  <cp:keywords/>
  <dcterms:created xsi:type="dcterms:W3CDTF">2026-07-29T16:21:14Z</dcterms:created>
  <dcterms:modified xsi:type="dcterms:W3CDTF">2026-07-29T16:21:14Z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