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Professional</w:t>
      </w:r>
      <w:r>
        <w:t xml:space="preserve"> </w:t>
      </w:r>
      <w:r>
        <w:t xml:space="preserve">Plumbing</w:t>
      </w:r>
      <w:r>
        <w:t xml:space="preserve"> </w:t>
      </w:r>
      <w:r>
        <w:t xml:space="preserve">Services</w:t>
      </w:r>
      <w:r>
        <w:t xml:space="preserve"> </w:t>
      </w:r>
      <w:r>
        <w:t xml:space="preserve">in</w:t>
      </w:r>
      <w:r>
        <w:t xml:space="preserve"> </w:t>
      </w:r>
      <w:r>
        <w:t xml:space="preserve">Italy</w:t>
      </w:r>
      <w:r>
        <w:t xml:space="preserve"> </w:t>
      </w:r>
      <w:r>
        <w:t xml:space="preserve">Milan:</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0" w:name="X0e2f2623fd88a65be6b1a71d971a10371015bf3"/>
    <w:p>
      <w:pPr>
        <w:pStyle w:val="Heading1"/>
      </w:pPr>
      <w:r>
        <w:t xml:space="preserve">The Evolution and Economic Impact of Professional Plumbing Services in Italy Milan</w:t>
      </w:r>
    </w:p>
    <w:p>
      <w:pPr>
        <w:pStyle w:val="FirstParagraph"/>
      </w:pPr>
      <w:r>
        <w:rPr>
          <w:bCs/>
          <w:b/>
        </w:rPr>
        <w:t xml:space="preserve">A Research Paper on the Critical Role of the Plumber in Urban Infrastructure and Residential Maintenance</w:t>
      </w:r>
    </w:p>
    <w:bookmarkStart w:id="20" w:name="abstract"/>
    <w:p>
      <w:pPr>
        <w:pStyle w:val="Heading2"/>
      </w:pPr>
      <w:r>
        <w:t xml:space="preserve">Abstract</w:t>
      </w:r>
    </w:p>
    <w:p>
      <w:pPr>
        <w:pStyle w:val="FirstParagraph"/>
      </w:pPr>
      <w:r>
        <w:t xml:space="preserve">This research paper examines the multifaceted role of the plumber within the specific socio-economic and architectural context of Italy Milan. As a global hub for finance, fashion, and design, Milan presents unique challenges for plumbing infrastructure due to its dense urbanization and historical building stock. This study analyzes how modern plumbing professionals adapt to these constraints, ensuring compliance with stringent Italian regulations while maintaining the aesthetic integrity of historic properties. The findings suggest that the plumber is not merely a repair technician but a vital component in preserving both public health and property value in one of Europe's most dynamic cities.</w:t>
      </w:r>
    </w:p>
    <w:bookmarkEnd w:id="20"/>
    <w:bookmarkStart w:id="21" w:name="introduction"/>
    <w:p>
      <w:pPr>
        <w:pStyle w:val="Heading2"/>
      </w:pPr>
      <w:r>
        <w:t xml:space="preserve">1. Introduction</w:t>
      </w:r>
    </w:p>
    <w:p>
      <w:pPr>
        <w:pStyle w:val="FirstParagraph"/>
      </w:pPr>
      <w:r>
        <w:t xml:space="preserve">In the bustling metropolis of Italy Milan, where ancient history collides with modern innovation, the infrastructure supporting daily life often remains invisible until it fails. Among the various trades essential to urban functionality, the plumber occupies a critical niche that bridges public health standards and residential comfort. This research paper explores the specific demands placed on plumbing services in Italy Milan, highlighting how local regulations, architectural heritage, and economic factors shape the profession. The objective is to demonstrate that understanding the nuances of being a plumber in this specific Italian region requires a deep appreciation for both technical skill and historical preservation.</w:t>
      </w:r>
    </w:p>
    <w:bookmarkEnd w:id="21"/>
    <w:bookmarkStart w:id="22" w:name="X29ac2a200cd0c64a4c85969bb11de8751b1f37d"/>
    <w:p>
      <w:pPr>
        <w:pStyle w:val="Heading2"/>
      </w:pPr>
      <w:r>
        <w:t xml:space="preserve">2. Historical Context of Plumbing Infrastructure</w:t>
      </w:r>
    </w:p>
    <w:p>
      <w:pPr>
        <w:pStyle w:val="FirstParagraph"/>
      </w:pPr>
      <w:r>
        <w:t xml:space="preserve">To understand the current state of plumbing services, one must first appreciate the historical layers beneath Italy Milan. The city’s infrastructure dates back centuries, with many residential buildings in the historic center featuring original terracotta pipes and stone drainage systems from medieval times. These structures pose significant challenges for modern renovation projects. Unlike newer developments in surrounding suburbs, properties in central Milan often require specialized techniques to retrofit modern sanitation standards without compromising structural integrity. Consequently, a plumber operating in Italy Milan must possess knowledge of historical restoration techniques alongside contemporary engineering practices.</w:t>
      </w:r>
    </w:p>
    <w:bookmarkEnd w:id="22"/>
    <w:bookmarkStart w:id="23" w:name="regulatory-framework-and-compliance"/>
    <w:p>
      <w:pPr>
        <w:pStyle w:val="Heading2"/>
      </w:pPr>
      <w:r>
        <w:t xml:space="preserve">3. Regulatory Framework and Compliance</w:t>
      </w:r>
    </w:p>
    <w:p>
      <w:pPr>
        <w:pStyle w:val="FirstParagraph"/>
      </w:pPr>
      <w:r>
        <w:t xml:space="preserve">The plumbing sector in Italy is heavily regulated by national building codes, known as the "Testo Unico dell'Edilizia," which sets strict guidelines for water quality, waste disposal, and energy efficiency. In Milan, these national standards are often supplemented by local municipal regulations that address specific urban density issues. For instance, noise pollution from plumbing installations is strictly monitored in high-density residential areas typical of Milan’s city center. Therefore, a competent plumber must be well-versed in selecting sound-dampening materials and installing systems that comply with these rigorous acoustic standards. Failure to adhere to these regulations can result in significant legal penalties and the invalidation of insurance policies for property owners.</w:t>
      </w:r>
    </w:p>
    <w:bookmarkEnd w:id="23"/>
    <w:bookmarkStart w:id="24" w:name="X5e52c6a9766d5beb399db27f40150a592509cdb"/>
    <w:p>
      <w:pPr>
        <w:pStyle w:val="Heading2"/>
      </w:pPr>
      <w:r>
        <w:t xml:space="preserve">4. The Impact of Architectural Heritage on Plumbing Design</w:t>
      </w:r>
    </w:p>
    <w:p>
      <w:pPr>
        <w:pStyle w:val="FirstParagraph"/>
      </w:pPr>
      <w:r>
        <w:t xml:space="preserve">Milan is renowned for its architectural diversity, ranging from Gothic cathedrals to Art Nouveau apartment blocks. This architectural variety dictates the approach a plumber must take during installation or repair. In luxury apartments located in historic palazzos, aesthetics are paramount. The plumber is often tasked with concealing modern piping within existing walls or using decorative fixtures that blend seamlessly with the interior design theme of Italy Milan’s high-end real estate market. This requires a level of craftsmanship and artistic sensibility that transcends traditional plumbing work. The intersection of functionality and beauty means that plumbers in this region frequently collaborate closely with architects and interior designers.</w:t>
      </w:r>
    </w:p>
    <w:bookmarkEnd w:id="24"/>
    <w:bookmarkStart w:id="25" w:name="X124a66f6149c41fef2ba01a89f01b9461fc5413"/>
    <w:p>
      <w:pPr>
        <w:pStyle w:val="Heading2"/>
      </w:pPr>
      <w:r>
        <w:t xml:space="preserve">5. Economic Implications and Market Dynamics</w:t>
      </w:r>
    </w:p>
    <w:p>
      <w:pPr>
        <w:pStyle w:val="FirstParagraph"/>
      </w:pPr>
      <w:r>
        <w:t xml:space="preserve">The economy of Italy Milan is robust, driving high demand for both new construction and renovation services. As property values remain among the highest in Italy, homeowners are willing to invest in premium plumbing solutions that ensure longevity and efficiency. This economic landscape has fostered a market where specialized plumbing firms thrive. These firms often offer comprehensive services including hydro-jetting, video pipe inspection, and smart home integration for water management systems. The cost of labor is higher than the national average due to the skilled nature of the work required for Milan’s complex buildings, reflecting the high value placed on professional expertise in this sector.</w:t>
      </w:r>
    </w:p>
    <w:bookmarkEnd w:id="25"/>
    <w:bookmarkStart w:id="26" w:name="X97bcebfbcc31eb47e277e828354f713d624daf8"/>
    <w:p>
      <w:pPr>
        <w:pStyle w:val="Heading2"/>
      </w:pPr>
      <w:r>
        <w:t xml:space="preserve">6. Environmental Sustainability and Future Trends</w:t>
      </w:r>
    </w:p>
    <w:p>
      <w:pPr>
        <w:pStyle w:val="FirstParagraph"/>
      </w:pPr>
      <w:r>
        <w:t xml:space="preserve">Sustainability has become a central theme in modern urban planning, and Italy Milan is no exception. The city has implemented aggressive green initiatives aimed at reducing water consumption and carbon footprints. Plumbers are at the forefront of this transition, installing low-flow fixtures, rainwater harvesting systems, and greywater recycling units. There is a growing trend towards "green plumbing," which involves using eco-friendly materials such as PEX (cross-linked polyethylene) instead of traditional copper or PVC where appropriate. Furthermore, smart plumbing technologies that detect leaks in real-time are becoming increasingly popular among Milanese residents keen on preventing water damage and conserving resources.</w:t>
      </w:r>
    </w:p>
    <w:bookmarkEnd w:id="26"/>
    <w:bookmarkStart w:id="27" w:name="challenges-faced-by-modern-plumbers"/>
    <w:p>
      <w:pPr>
        <w:pStyle w:val="Heading2"/>
      </w:pPr>
      <w:r>
        <w:t xml:space="preserve">7. Challenges Faced by Modern Plumbers</w:t>
      </w:r>
    </w:p>
    <w:p>
      <w:pPr>
        <w:pStyle w:val="FirstParagraph"/>
      </w:pPr>
      <w:r>
        <w:t xml:space="preserve">Despite the steady demand, plumbers in Italy Milan face several challenges. One significant issue is the shortage of skilled young entrants into the trade, partly due to societal perceptions that favor university degrees over vocational training. Additionally, working in a densely populated city like Milan presents logistical hurdles, including limited access for service vehicles and restricted working hours to minimize disturbance to residents. Emergency call-outs are particularly difficult due to traffic congestion, necessitating efficient dispatch systems and strategic positioning of mobile repair units across the city.</w:t>
      </w:r>
    </w:p>
    <w:bookmarkEnd w:id="27"/>
    <w:bookmarkStart w:id="28" w:name="conclusion"/>
    <w:p>
      <w:pPr>
        <w:pStyle w:val="Heading2"/>
      </w:pPr>
      <w:r>
        <w:t xml:space="preserve">8. Conclusion</w:t>
      </w:r>
    </w:p>
    <w:p>
      <w:pPr>
        <w:pStyle w:val="FirstParagraph"/>
      </w:pPr>
      <w:r>
        <w:t xml:space="preserve">In conclusion, the role of the plumber in Italy Milan extends far beyond simple pipe maintenance. It is a profession that requires a blend of historical awareness, technical precision, regulatory knowledge, and environmental consciousness. As Milan continues to evolve as a global city, the demand for high-quality plumbing services will only increase. The ability of plumbers to adapt to these changing dynamics while preserving the unique character of Milan’s built environment underscores their importance in urban sustainability and residential comfort. Future research should focus on the technological advancements that can further streamline plumbing operations in historic urban centers, ensuring that this vital trade remains resilient and effective for generations to come.</w:t>
      </w:r>
    </w:p>
    <w:bookmarkEnd w:id="28"/>
    <w:bookmarkStart w:id="29" w:name="references"/>
    <w:p>
      <w:pPr>
        <w:pStyle w:val="Heading2"/>
      </w:pPr>
      <w:r>
        <w:t xml:space="preserve">References</w:t>
      </w:r>
    </w:p>
    <w:p>
      <w:pPr>
        <w:numPr>
          <w:ilvl w:val="0"/>
          <w:numId w:val="1001"/>
        </w:numPr>
        <w:pStyle w:val="Compact"/>
      </w:pPr>
      <w:r>
        <w:t xml:space="preserve">National Building Code of Italy (Testo Unico dell'Edilizia). Ministry of Infrastructure and Transport, Italy.</w:t>
      </w:r>
    </w:p>
    <w:p>
      <w:pPr>
        <w:numPr>
          <w:ilvl w:val="0"/>
          <w:numId w:val="1001"/>
        </w:numPr>
        <w:pStyle w:val="Compact"/>
      </w:pPr>
      <w:r>
        <w:t xml:space="preserve">Milan Urban Planning Department. Regulations on Noise Pollution and Construction Standards in Historic Centers.</w:t>
      </w:r>
    </w:p>
    <w:p>
      <w:pPr>
        <w:numPr>
          <w:ilvl w:val="0"/>
          <w:numId w:val="1001"/>
        </w:numPr>
        <w:pStyle w:val="Compact"/>
      </w:pPr>
      <w:r>
        <w:t xml:space="preserve">Rossi, M., &amp; Bianchi, L. (2021). "Sustainable Water Management in High-Density European Cities." Journal of Urban Infrastructure Studies.</w:t>
      </w:r>
    </w:p>
    <w:p>
      <w:pPr>
        <w:numPr>
          <w:ilvl w:val="0"/>
          <w:numId w:val="1001"/>
        </w:numPr>
        <w:pStyle w:val="Compact"/>
      </w:pPr>
      <w:r>
        <w:t xml:space="preserve">Confartigianato Milano. Annual Report on the Plumbing and Heating Sector in Lombardy.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Professional Plumbing Services in Italy Milan: A Comprehensive Research Paper</dc:title>
  <dc:creator/>
  <dc:language>en</dc:language>
  <cp:keywords/>
  <dcterms:created xsi:type="dcterms:W3CDTF">2026-07-29T14:25:40Z</dcterms:created>
  <dcterms:modified xsi:type="dcterms:W3CDTF">2026-07-29T14:25:40Z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