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Naples,</w:t>
      </w:r>
      <w:r>
        <w:t xml:space="preserve"> </w:t>
      </w:r>
      <w:r>
        <w:t xml:space="preserve">Italy</w:t>
      </w:r>
    </w:p>
    <w:p>
      <w:pPr>
        <w:pStyle w:val="FirstParagraph"/>
      </w:pPr>
      <w:r>
        <w:t xml:space="preserve">```html</w:t>
      </w:r>
    </w:p>
    <w:bookmarkStart w:id="36" w:name="Xcc789f1515bd94a34281b20acef9d7be272da2c"/>
    <w:p>
      <w:pPr>
        <w:pStyle w:val="Heading1"/>
      </w:pPr>
      <w:r>
        <w:t xml:space="preserve">The Role and Challenges of Professional Plumbing Services in Naples, Italy: A Sociotechnical Analysis</w:t>
      </w:r>
    </w:p>
    <w:p>
      <w:pPr>
        <w:pStyle w:val="FirstParagraph"/>
      </w:pPr>
      <w:r>
        <w:rPr>
          <w:bCs/>
          <w:b/>
        </w:rPr>
        <w:t xml:space="preserve">Abstract:</w:t>
      </w:r>
    </w:p>
    <w:p>
      <w:pPr>
        <w:pStyle w:val="BodyText"/>
      </w:pPr>
      <w:r>
        <w:t xml:space="preserve">This research paper examines the critical role of professional plumbing services within the urban infrastructure of Naples, Italy. Given the unique geological history and ancient architectural heritage of Naples, maintaining effective water management systems presents distinct challenges compared to modern cities. This study explores the historical context, current regulatory frameworks, technological adaptations required for historic structures in Italy Naples, and the socioeconomic impact of skilled labor in this sector. The findings suggest that while demand for reliable plumber services remains high due to aging infrastructure, there is a pressing need for specialized training focusing on heritage conservation techniques alongside modern plumbing standards.</w:t>
      </w:r>
    </w:p>
    <w:bookmarkStart w:id="20" w:name="introduction"/>
    <w:p>
      <w:pPr>
        <w:pStyle w:val="Heading2"/>
      </w:pPr>
      <w:r>
        <w:t xml:space="preserve">1. Introduction</w:t>
      </w:r>
    </w:p>
    <w:p>
      <w:pPr>
        <w:pStyle w:val="FirstParagraph"/>
      </w:pPr>
      <w:r>
        <w:t xml:space="preserve">Naples, the capital of the Campania region in southern Italy, is a city defined by its layered history. From Greek and Roman origins to Spanish viceregal rule and modern urbanization, Naples has evolved into a dense metropolitan area characterized by both vibrant cultural life and significant infrastructural strain. Within this complex environment, the profession of the plumber serves as an unsung hero of public health and residential comfort.</w:t>
      </w:r>
    </w:p>
    <w:p>
      <w:pPr>
        <w:pStyle w:val="BodyText"/>
      </w:pPr>
      <w:r>
        <w:t xml:space="preserve">The term "Plumber" in this context refers not merely to a technician who fixes leaks, but to a skilled tradesperson integral to maintaining the hydraulic integrity of one of Italy’s most populous cities. In Naples, where water scarcity can become an issue during summer months and seismic activity poses risks to underground pipes, the expertise of local plumbers is vital. This paper analyzes why professional plumbing services are indispensable in Italy Naples, highlighting the intersection between ancient urban planning and contemporary engineering demands.</w:t>
      </w:r>
    </w:p>
    <w:bookmarkEnd w:id="20"/>
    <w:bookmarkStart w:id="22" w:name="X6139f4dfd0616007f687d9975337244a82b0385"/>
    <w:p>
      <w:pPr>
        <w:pStyle w:val="Heading2"/>
      </w:pPr>
      <w:r>
        <w:t xml:space="preserve">2. Historical Context and Infrastructure Challenges in Naples</w:t>
      </w:r>
    </w:p>
    <w:p>
      <w:pPr>
        <w:pStyle w:val="FirstParagraph"/>
      </w:pPr>
      <w:r>
        <w:t xml:space="preserve">To understand the current state of plumbing services, one must first appreciate the historical foundations of Naples. The city sits atop a volcanic area with unstable soil conditions, which complicates excavation and pipe installation. Furthermore, much of the urban center consists of medieval and Renaissance buildings constructed centuries before modern sanitation systems were invented.</w:t>
      </w:r>
    </w:p>
    <w:p>
      <w:pPr>
        <w:pStyle w:val="BodyText"/>
      </w:pPr>
      <w:r>
        <w:t xml:space="preserve">In many historic neighborhoods (quartieri), original sewer lines from the Bourbon era or even earlier coexist with sporadic modern interventions. This patchwork approach to infrastructure means that a plumber working in Naples often encounters narrow access shafts, crumbling masonry, and outdated clay pipes. Unlike newer parts of Italy or Northern European cities where standardized piping is common, plumbers in Naples must frequently employ non-invasive techniques to avoid structural damage while ensuring compliance with modern hygiene codes.</w:t>
      </w:r>
    </w:p>
    <w:bookmarkStart w:id="21" w:name="the-impact-of-seismic-activity"/>
    <w:p>
      <w:pPr>
        <w:pStyle w:val="Heading3"/>
      </w:pPr>
      <w:r>
        <w:t xml:space="preserve">2.1 The Impact of Seismic Activity</w:t>
      </w:r>
    </w:p>
    <w:p>
      <w:pPr>
        <w:pStyle w:val="FirstParagraph"/>
      </w:pPr>
      <w:r>
        <w:t xml:space="preserve">Naples lies in a seismically active zone. Earthquakes and tremors can fracture buried pipes, leading to water loss, contamination risks, and flooding. Professional plumbers in this region are trained not only in repair but also in seismic retrofitting—strengthening connections to withstand ground movement. This specialized knowledge distinguishes the local plumber from their counterparts in more stable geographic regions.</w:t>
      </w:r>
    </w:p>
    <w:bookmarkEnd w:id="21"/>
    <w:bookmarkEnd w:id="22"/>
    <w:bookmarkStart w:id="25" w:name="X45ece82b558936b99373fc2efe9930e4d2b1d1b"/>
    <w:p>
      <w:pPr>
        <w:pStyle w:val="Heading2"/>
      </w:pPr>
      <w:r>
        <w:t xml:space="preserve">3. Regulatory Framework and Professional Standards</w:t>
      </w:r>
    </w:p>
    <w:p>
      <w:pPr>
        <w:pStyle w:val="FirstParagraph"/>
      </w:pPr>
      <w:r>
        <w:t xml:space="preserve">In Italy, plumbing work is governed by strict national regulations (UNI standards) which are adapted locally by municipalities such as Naples City Council (Comune di Napoli). These regulations ensure that all installations meet safety criteria regarding water pressure, waste disposal, and gas line integrity.</w:t>
      </w:r>
    </w:p>
    <w:bookmarkStart w:id="23" w:name="licensing-and-certification"/>
    <w:p>
      <w:pPr>
        <w:pStyle w:val="Heading3"/>
      </w:pPr>
      <w:r>
        <w:t xml:space="preserve">3.1 Licensing and Certification</w:t>
      </w:r>
    </w:p>
    <w:p>
      <w:pPr>
        <w:pStyle w:val="FirstParagraph"/>
      </w:pPr>
      <w:r>
        <w:t xml:space="preserve">A qualified plumber in Italy Naples must hold specific certifications recognized by the Italian government. This includes membership in professional associations such as ANIE (The Italian Association of Electrical and Electronic Equipment Manufacturers) or local chambers of commerce. These bodies enforce ethical standards and continuing education, ensuring that technicians stay updated on changes in building codes, environmental sustainability practices, and energy-efficient water systems.</w:t>
      </w:r>
    </w:p>
    <w:bookmarkEnd w:id="23"/>
    <w:bookmarkStart w:id="24" w:name="environmental-compliance"/>
    <w:p>
      <w:pPr>
        <w:pStyle w:val="Heading3"/>
      </w:pPr>
      <w:r>
        <w:t xml:space="preserve">3.2 Environmental Compliance</w:t>
      </w:r>
    </w:p>
    <w:p>
      <w:pPr>
        <w:pStyle w:val="FirstParagraph"/>
      </w:pPr>
      <w:r>
        <w:t xml:space="preserve">Given the proximity to the Bay of Naples and sensitive marine ecosystems like those near Capri and Ischia, proper waste management is crucial. Plumbers play a key role in connecting properties to municipal sewage treatment plants or installing septic systems where infrastructure is lacking. Failure to comply with these regulations can result in severe penalties for property owners and reputational damage for service providers.</w:t>
      </w:r>
    </w:p>
    <w:bookmarkEnd w:id="24"/>
    <w:bookmarkEnd w:id="25"/>
    <w:bookmarkStart w:id="28" w:name="X34172211b679dfd089cc82fce8efc0bdb264723"/>
    <w:p>
      <w:pPr>
        <w:pStyle w:val="Heading2"/>
      </w:pPr>
      <w:r>
        <w:t xml:space="preserve">4. Technological Adaptations and Modern Solutions</w:t>
      </w:r>
    </w:p>
    <w:p>
      <w:pPr>
        <w:pStyle w:val="FirstParagraph"/>
      </w:pPr>
      <w:r>
        <w:t xml:space="preserve">The evolution of technology has significantly transformed the role of the plumber in Naples. Traditional tools are being supplemented by digital diagnostics, thermal imaging cameras, and video inspection probes that allow technicians to locate blockages or leaks without destructive digging.</w:t>
      </w:r>
    </w:p>
    <w:bookmarkStart w:id="26" w:name="water-conservation-technologies"/>
    <w:p>
      <w:pPr>
        <w:pStyle w:val="Heading3"/>
      </w:pPr>
      <w:r>
        <w:t xml:space="preserve">4.1 Water Conservation Technologies</w:t>
      </w:r>
    </w:p>
    <w:p>
      <w:pPr>
        <w:pStyle w:val="FirstParagraph"/>
      </w:pPr>
      <w:r>
        <w:t xml:space="preserve">Naples has faced periodic water shortages due to droughts and high tourism demand during peak seasons. Consequently, there is a growing market for plumbers who specialize in installing water-saving devices such as low-flow faucets, dual-flush toilets, and rainwater harvesting systems. These innovations help reduce strain on the city’s aqueducts and promote sustainable living.</w:t>
      </w:r>
    </w:p>
    <w:bookmarkEnd w:id="26"/>
    <w:bookmarkStart w:id="27" w:name="smart-home-integration"/>
    <w:p>
      <w:pPr>
        <w:pStyle w:val="Heading3"/>
      </w:pPr>
      <w:r>
        <w:t xml:space="preserve">4.2 Smart Home Integration</w:t>
      </w:r>
    </w:p>
    <w:p>
      <w:pPr>
        <w:pStyle w:val="FirstParagraph"/>
      </w:pPr>
      <w:r>
        <w:t xml:space="preserve">Modern residences in upscale areas of Naples are increasingly adopting smart home technologies. Plumbers now install leak detection sensors, automated shut-off valves, and remote monitoring systems that alert homeowners to potential issues before they escalate into costly damages. This shift requires plumbers to possess basic IT literacy alongside traditional mechanical skills.</w:t>
      </w:r>
    </w:p>
    <w:bookmarkEnd w:id="27"/>
    <w:bookmarkEnd w:id="28"/>
    <w:bookmarkStart w:id="31" w:name="Xeaa83ab6d516959af7822290588c58dac2cdd12"/>
    <w:p>
      <w:pPr>
        <w:pStyle w:val="Heading2"/>
      </w:pPr>
      <w:r>
        <w:t xml:space="preserve">5. Socioeconomic Impact of the Plumbing Trade</w:t>
      </w:r>
    </w:p>
    <w:p>
      <w:pPr>
        <w:pStyle w:val="FirstParagraph"/>
      </w:pPr>
      <w:r>
        <w:t xml:space="preserve">The plumbing industry contributes significantly to the local economy of Naples. It provides employment opportunities for thousands of workers, ranging from apprentices to master craftsmen and business owners. Additionally, reliable plumbing services enhance property values and improve quality of life for residents.</w:t>
      </w:r>
    </w:p>
    <w:bookmarkStart w:id="29" w:name="employment-dynamics"/>
    <w:p>
      <w:pPr>
        <w:pStyle w:val="Heading3"/>
      </w:pPr>
      <w:r>
        <w:t xml:space="preserve">5.1 Employment Dynamics</w:t>
      </w:r>
    </w:p>
    <w:p>
      <w:pPr>
        <w:pStyle w:val="FirstParagraph"/>
      </w:pPr>
      <w:r>
        <w:t xml:space="preserve">In recent years, there has been a shortage of young people entering the trade due to perceptions that manual labor offers limited career progression. However, initiatives by vocational schools in Campania are working to reverse this trend by promoting plumbing as a tech-enabled, high-demand profession offering competitive salaries.</w:t>
      </w:r>
    </w:p>
    <w:bookmarkEnd w:id="29"/>
    <w:bookmarkStart w:id="30" w:name="tourism-and-hospitality-sector"/>
    <w:p>
      <w:pPr>
        <w:pStyle w:val="Heading3"/>
      </w:pPr>
      <w:r>
        <w:t xml:space="preserve">5.2 Tourism and Hospitality Sector</w:t>
      </w:r>
    </w:p>
    <w:p>
      <w:pPr>
        <w:pStyle w:val="FirstParagraph"/>
      </w:pPr>
      <w:r>
        <w:t xml:space="preserve">Naples attracts millions of tourists annually, many staying in hotels, bed-and-breakfasts, and vacation rentals. These establishments depend heavily on consistent hot water supply and functional restrooms. Plumbers ensure that hospitality venues maintain high standards of cleanliness and comfort, directly supporting the tourism industry—a cornerstone of Naples’ economy.</w:t>
      </w:r>
    </w:p>
    <w:bookmarkEnd w:id="30"/>
    <w:bookmarkEnd w:id="31"/>
    <w:bookmarkStart w:id="32" w:name="Xbd0982361571e7b4d11d25afb4eba3fc06e8a5b"/>
    <w:p>
      <w:pPr>
        <w:pStyle w:val="Heading2"/>
      </w:pPr>
      <w:r>
        <w:t xml:space="preserve">6. Case Study: Emergency Response in Historic Centers</w:t>
      </w:r>
    </w:p>
    <w:p>
      <w:pPr>
        <w:pStyle w:val="FirstParagraph"/>
      </w:pPr>
      <w:r>
        <w:t xml:space="preserve">A notable example of the plumber’s critical role occurred during heavy rainfall events in Naples, where combined sewer overflows pose a risk to public health. In such scenarios, emergency plumbing crews are deployed rapidly to clear blocked drains and prevent flooding in historic streets like Via Toledo or Piazza del Plebiscito.</w:t>
      </w:r>
    </w:p>
    <w:p>
      <w:pPr>
        <w:pStyle w:val="BodyText"/>
      </w:pPr>
      <w:r>
        <w:t xml:space="preserve">These operations require not only technical skill but also logistical coordination. Plumbers must work around pedestrian traffic, preserve historical facades from water damage, and communicate effectively with city authorities. Such case studies underscore the versatility and resilience required of plumbers operating in Italy Naples.</w:t>
      </w:r>
    </w:p>
    <w:bookmarkEnd w:id="32"/>
    <w:bookmarkStart w:id="33" w:name="future-directions-and-recommendations"/>
    <w:p>
      <w:pPr>
        <w:pStyle w:val="Heading2"/>
      </w:pPr>
      <w:r>
        <w:t xml:space="preserve">7. Future Directions and Recommendations</w:t>
      </w:r>
    </w:p>
    <w:p>
      <w:pPr>
        <w:pStyle w:val="FirstParagraph"/>
      </w:pPr>
      <w:r>
        <w:t xml:space="preserve">To address ongoing challenges, several recommendations emerge:</w:t>
      </w:r>
    </w:p>
    <w:p>
      <w:pPr>
        <w:numPr>
          <w:ilvl w:val="0"/>
          <w:numId w:val="1001"/>
        </w:numPr>
        <w:pStyle w:val="Compact"/>
      </w:pPr>
      <w:r>
        <w:rPr>
          <w:bCs/>
          <w:b/>
        </w:rPr>
        <w:t xml:space="preserve">Enhanced Training Programs:</w:t>
      </w:r>
      <w:r>
        <w:t xml:space="preserve">Vocational institutions should integrate modules on heritage conservation and seismic resilience into plumbing curricula.</w:t>
      </w:r>
    </w:p>
    <w:p>
      <w:pPr>
        <w:numPr>
          <w:ilvl w:val="0"/>
          <w:numId w:val="1001"/>
        </w:numPr>
        <w:pStyle w:val="Compact"/>
      </w:pPr>
      <w:r>
        <w:rPr>
          <w:bCs/>
          <w:b/>
        </w:rPr>
        <w:t xml:space="preserve">Digital Transformation Support:</w:t>
      </w:r>
      <w:r>
        <w:t xml:space="preserve">Government grants could assist small plumbing firms in adopting smart diagnostic tools.</w:t>
      </w:r>
    </w:p>
    <w:p>
      <w:pPr>
        <w:numPr>
          <w:ilvl w:val="0"/>
          <w:numId w:val="1001"/>
        </w:numPr>
        <w:pStyle w:val="Compact"/>
      </w:pPr>
      <w:r>
        <w:rPr>
          <w:bCs/>
          <w:b/>
        </w:rPr>
        <w:t xml:space="preserve">Promotion of the Trade:</w:t>
      </w:r>
      <w:r>
        <w:t xml:space="preserve">Campaigns highlighting the importance of plumbers in public health may attract new talent to the profession.</w:t>
      </w:r>
    </w:p>
    <w:bookmarkEnd w:id="33"/>
    <w:bookmarkStart w:id="34" w:name="conclusion"/>
    <w:p>
      <w:pPr>
        <w:pStyle w:val="Heading2"/>
      </w:pPr>
      <w:r>
        <w:t xml:space="preserve">8. Conclusion</w:t>
      </w:r>
    </w:p>
    <w:p>
      <w:pPr>
        <w:pStyle w:val="FirstParagraph"/>
      </w:pPr>
      <w:r>
        <w:t xml:space="preserve">The plumber is far more than a repairman; they are guardians of public health, enforcers of environmental standards, and adapters of ancient infrastructure to modern needs. In Naples, Italy, where history and modernity collide daily, the skilled hand of the plumber ensures that water flows safely and waste is disposed responsibly. As the city continues to grow and face climate-related pressures, investing in professional plumbing services will remain essential for sustaining Naples’ vibrant urban fabric.</w:t>
      </w:r>
    </w:p>
    <w:p>
      <w:pPr>
        <w:pStyle w:val="BodyText"/>
      </w:pPr>
      <w:r>
        <w:t xml:space="preserve">Future research should focus on quantifying the economic benefits of proactive plumbing maintenance versus reactive repairs, as well as exploring international best practices in managing water resources within historic European cities.</w:t>
      </w:r>
    </w:p>
    <w:bookmarkEnd w:id="34"/>
    <w:bookmarkStart w:id="35" w:name="references"/>
    <w:p>
      <w:pPr>
        <w:pStyle w:val="Heading2"/>
      </w:pPr>
      <w:r>
        <w:t xml:space="preserve">References</w:t>
      </w:r>
    </w:p>
    <w:p>
      <w:pPr>
        <w:numPr>
          <w:ilvl w:val="0"/>
          <w:numId w:val="1002"/>
        </w:numPr>
        <w:pStyle w:val="Compact"/>
      </w:pPr>
      <w:r>
        <w:t xml:space="preserve">Naples Municipal Water Authority Reports (2020-2023).</w:t>
      </w:r>
    </w:p>
    <w:p>
      <w:pPr>
        <w:numPr>
          <w:ilvl w:val="0"/>
          <w:numId w:val="1002"/>
        </w:numPr>
        <w:pStyle w:val="Compact"/>
      </w:pPr>
      <w:r>
        <w:t xml:space="preserve">Italian National Institute of Statistics (ISTAT) Data on Construction and Maintenance Sectors.</w:t>
      </w:r>
    </w:p>
    <w:p>
      <w:pPr>
        <w:numPr>
          <w:ilvl w:val="0"/>
          <w:numId w:val="1002"/>
        </w:numPr>
        <w:pStyle w:val="Compact"/>
      </w:pPr>
      <w:r>
        <w:t xml:space="preserve">American Society of Plumbing Engineers. "Historical Infrastructure Challenges in Mediterranean Cities."</w:t>
      </w:r>
    </w:p>
    <w:p>
      <w:pPr>
        <w:numPr>
          <w:ilvl w:val="0"/>
          <w:numId w:val="1002"/>
        </w:numPr>
        <w:pStyle w:val="Compact"/>
      </w:pPr>
      <w:r>
        <w:t xml:space="preserve">Laboratorio Nazionale di Ingegneria Sismica, University of Naples Federico II. Seismic Impact on Urban Utilities.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Professional Plumbing Services in Naples, Italy</dc:title>
  <dc:creator/>
  <dc:language>en</dc:language>
  <cp:keywords/>
  <dcterms:created xsi:type="dcterms:W3CDTF">2026-07-29T07:00:42Z</dcterms:created>
  <dcterms:modified xsi:type="dcterms:W3CDTF">2026-07-29T07:00:42Z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