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Morocco</w:t>
      </w:r>
      <w:r>
        <w:t xml:space="preserve"> </w:t>
      </w:r>
      <w:r>
        <w:t xml:space="preserve">Casablanca</w:t>
      </w:r>
    </w:p>
    <w:bookmarkStart w:id="32" w:name="Xad4f0a73b6c6dad7afbfd0f1baeab5c6b2592c9"/>
    <w:p>
      <w:pPr>
        <w:pStyle w:val="Heading1"/>
      </w:pPr>
      <w:r>
        <w:t xml:space="preserve">The Role and Evolution of Plumbing Infrastructure in Morocco Casablanca</w:t>
      </w:r>
    </w:p>
    <w:p>
      <w:pPr>
        <w:pStyle w:val="FirstParagraph"/>
      </w:pPr>
      <w:r>
        <w:rPr>
          <w:bCs/>
          <w:b/>
        </w:rPr>
        <w:t xml:space="preserve">Author:</w:t>
      </w:r>
      <w:r>
        <w:t xml:space="preserve"> </w:t>
      </w:r>
      <w:r>
        <w:t xml:space="preserve">Research Analyst</w:t>
      </w:r>
      <w:r>
        <w:br/>
      </w:r>
      <w:r>
        <w:rPr>
          <w:bCs/>
          <w:b/>
        </w:rPr>
        <w:t xml:space="preserve">Date:</w:t>
      </w:r>
      <w:r>
        <w:t xml:space="preserve"> </w:t>
      </w:r>
      <w:r>
        <w:t xml:space="preserve">October 2023</w:t>
      </w:r>
      <w:r>
        <w:br/>
      </w:r>
      <w:r>
        <w:rPr>
          <w:bCs/>
          <w:b/>
        </w:rPr>
        <w:t xml:space="preserve">Type:</w:t>
      </w:r>
    </w:p>
    <w:bookmarkStart w:id="20" w:name="abstract"/>
    <w:p>
      <w:pPr>
        <w:pStyle w:val="Heading3"/>
      </w:pPr>
      <w:r>
        <w:t xml:space="preserve">Abstract</w:t>
      </w:r>
    </w:p>
    <w:p>
      <w:pPr>
        <w:pStyle w:val="FirstParagraph"/>
      </w:pPr>
      <w:r>
        <w:t xml:space="preserve">This research paper examines the critical importance of professional plumbing services within the urban context of Morocco Casablanca. As one of Africa's largest economic hubs, Casablanca faces unique challenges regarding water management, infrastructure aging, and rapid urbanization. This document analyzes the current state of residential and commercial plumbing in Morocco Casablanca, highlighting regulatory frameworks, technological advancements, and the socio-economic impact of reliable sanitation systems. The study argues that modernizing the plumbing sector is essential for public health sustainability and economic growth in this dynamic Moroccan metropolis.</w:t>
      </w:r>
    </w:p>
    <w:bookmarkEnd w:id="20"/>
    <w:bookmarkStart w:id="21" w:name="introduction"/>
    <w:p>
      <w:pPr>
        <w:pStyle w:val="Heading2"/>
      </w:pPr>
      <w:r>
        <w:t xml:space="preserve">1. Introduction</w:t>
      </w:r>
    </w:p>
    <w:p>
      <w:pPr>
        <w:pStyle w:val="FirstParagraph"/>
      </w:pPr>
      <w:r>
        <w:t xml:space="preserve">Morocco Casablanca stands as the economic engine of Morocco, contributing significantly to the nation's Gross Domestic Product (GDP). However, with its rapid population growth and dense urban fabric comes the pressing need for robust infrastructure. Among these infrastructural pillars, plumbing plays a disproportionately vital role in maintaining public health, environmental sustainability, and quality of life. The term "Plumber" in this context extends beyond mere repair technician; it represents a specialized trade essential for the functioning of modern urban life.</w:t>
      </w:r>
    </w:p>
    <w:p>
      <w:pPr>
        <w:pStyle w:val="BodyText"/>
      </w:pPr>
      <w:r>
        <w:t xml:space="preserve">In Morocco Casablanca, the demand for efficient water distribution and wastewater management is intensifying due to climate change pressures and urban sprawl. This paper explores how traditional practices are merging with modern techniques in Morocco Casablanca, focusing on the evolving standards of plumbing work required to meet contemporary needs.</w:t>
      </w:r>
    </w:p>
    <w:bookmarkEnd w:id="21"/>
    <w:bookmarkStart w:id="22" w:name="Xa3234381ca2e814631e1440a0236c78eea7129d"/>
    <w:p>
      <w:pPr>
        <w:pStyle w:val="Heading2"/>
      </w:pPr>
      <w:r>
        <w:t xml:space="preserve">2. Historical Context and Infrastructure Development</w:t>
      </w:r>
    </w:p>
    <w:p>
      <w:pPr>
        <w:pStyle w:val="FirstParagraph"/>
      </w:pPr>
      <w:r>
        <w:t xml:space="preserve">The history of water management in Morocco Casablanca dates back to French colonial urban planning, which introduced modern sewage systems that were largely inadequate for today's population density. Over the decades, informal settlements have expanded around the central city, often lacking proper connection to main sewage lines. Consequently, many residents in older neighborhoods and peripheral areas rely on septic tanks or direct discharge into drainage systems.</w:t>
      </w:r>
    </w:p>
    <w:p>
      <w:pPr>
        <w:pStyle w:val="BodyText"/>
      </w:pPr>
      <w:r>
        <w:t xml:space="preserve">In recent years, the Moroccan government has initiated significant upgrades to water supply networks through agencies such as Addu Maroc (formerly Regie Autonome de Distribution d'Eau et d'Assainissement). These efforts aim to universal access to clean drinking water and proper sanitation. However, the "last mile" connection—the internal plumbing within buildings—remains largely the responsibility of private property owners and requires skilled professional intervention.</w:t>
      </w:r>
    </w:p>
    <w:bookmarkEnd w:id="22"/>
    <w:bookmarkStart w:id="23" w:name="X3188368e0c7d0246ef975c12808b8f66fd21b2c"/>
    <w:p>
      <w:pPr>
        <w:pStyle w:val="Heading2"/>
      </w:pPr>
      <w:r>
        <w:t xml:space="preserve">3. The Professional Plumber: Skills and Regulations</w:t>
      </w:r>
    </w:p>
    <w:p>
      <w:pPr>
        <w:pStyle w:val="FirstParagraph"/>
      </w:pPr>
      <w:r>
        <w:t xml:space="preserve">In Morocco Casablanca, a qualified plumber must navigate a complex landscape of technical skills and regulatory compliance. Traditional methods often involved lead piping or inferior materials due to cost constraints. Today, there is a marked shift toward polypropylene (PPR), cross-linked polyethylene (PEX), and stainless steel pipes, which offer greater durability and resistance to corrosion.</w:t>
      </w:r>
    </w:p>
    <w:p>
      <w:pPr>
        <w:pStyle w:val="BodyText"/>
      </w:pPr>
      <w:r>
        <w:t xml:space="preserve">The role of the plumber in Morocco Casablanca has expanded to include:</w:t>
      </w:r>
    </w:p>
    <w:p>
      <w:pPr>
        <w:numPr>
          <w:ilvl w:val="0"/>
          <w:numId w:val="1001"/>
        </w:numPr>
        <w:pStyle w:val="Compact"/>
      </w:pPr>
      <w:r>
        <w:rPr>
          <w:bCs/>
          <w:b/>
        </w:rPr>
        <w:t xml:space="preserve">Solar Water Heating Installation:</w:t>
      </w:r>
      <w:r>
        <w:t xml:space="preserve"> </w:t>
      </w:r>
      <w:r>
        <w:t xml:space="preserve">Given Morocco's abundant sunlight, solar thermal systems are increasingly common. Plumbers must be certified to install these systems safely and efficiently.</w:t>
      </w:r>
    </w:p>
    <w:p>
      <w:pPr>
        <w:numPr>
          <w:ilvl w:val="0"/>
          <w:numId w:val="1001"/>
        </w:numPr>
        <w:pStyle w:val="Compact"/>
      </w:pPr>
      <w:r>
        <w:rPr>
          <w:bCs/>
          <w:b/>
        </w:rPr>
        <w:t xml:space="preserve">Pump Systems:</w:t>
      </w:r>
      <w:r>
        <w:t xml:space="preserve"> </w:t>
      </w:r>
      <w:r>
        <w:t xml:space="preserve">In areas with low water pressure or higher altitude buildings within Casablanca, booster pumps are essential. Professional installation is critical to prevent backflow and contamination.</w:t>
      </w:r>
    </w:p>
    <w:p>
      <w:pPr>
        <w:numPr>
          <w:ilvl w:val="0"/>
          <w:numId w:val="1001"/>
        </w:numPr>
        <w:pStyle w:val="Compact"/>
      </w:pPr>
      <w:r>
        <w:rPr>
          <w:bCs/>
          <w:b/>
        </w:rPr>
        <w:t xml:space="preserve">Eco-friendly Fixtures:</w:t>
      </w:r>
      <w:r>
        <w:t xml:space="preserve"> </w:t>
      </w:r>
      <w:r>
        <w:t xml:space="preserve">With water scarcity being a growing concern in North Africa, plumbers are now tasked with installing low-flow toilets and aerators to conserve water resources in Morocco Casablanca.</w:t>
      </w:r>
    </w:p>
    <w:bookmarkEnd w:id="23"/>
    <w:bookmarkStart w:id="27" w:name="Xb1306b33d9a4b4c10fecea96f538d2254746d63"/>
    <w:p>
      <w:pPr>
        <w:pStyle w:val="Heading2"/>
      </w:pPr>
      <w:r>
        <w:t xml:space="preserve">4. Challenges Facing the Plumbing Sector in Morocco Casablanca</w:t>
      </w:r>
    </w:p>
    <w:bookmarkStart w:id="24" w:name="informal-labor-market"/>
    <w:p>
      <w:pPr>
        <w:pStyle w:val="Heading3"/>
      </w:pPr>
      <w:r>
        <w:t xml:space="preserve">4.1 Informal Labor Market</w:t>
      </w:r>
    </w:p>
    <w:p>
      <w:pPr>
        <w:pStyle w:val="FirstParagraph"/>
      </w:pPr>
      <w:r>
        <w:t xml:space="preserve">A significant challenge in the plumbing sector of Morocco Casablanca is the prevalence of informal labor. Many homeowners opt for unlicensed handymen to reduce costs, leading to substandard workmanship and potential safety hazards. This lack of regulation can result in leaks, water wastage, and cross-contamination risks.</w:t>
      </w:r>
    </w:p>
    <w:bookmarkEnd w:id="24"/>
    <w:bookmarkStart w:id="25" w:name="aging-infrastructure"/>
    <w:p>
      <w:pPr>
        <w:pStyle w:val="Heading3"/>
      </w:pPr>
      <w:r>
        <w:t xml:space="preserve">4.2 Aging Infrastructure</w:t>
      </w:r>
    </w:p>
    <w:p>
      <w:pPr>
        <w:pStyle w:val="FirstParagraph"/>
      </w:pPr>
      <w:r>
        <w:t xml:space="preserve">In the historic Medina parts of Morocco Casablanca, narrow streets make access for large plumbing machinery difficult. Repairing old cast-iron pipes requires specialized techniques and careful planning to avoid disrupting daily life in these densely populated areas.</w:t>
      </w:r>
    </w:p>
    <w:bookmarkEnd w:id="25"/>
    <w:bookmarkStart w:id="26" w:name="water-scarcity"/>
    <w:p>
      <w:pPr>
        <w:pStyle w:val="Heading3"/>
      </w:pPr>
      <w:r>
        <w:t xml:space="preserve">4.3 Water Scarcity</w:t>
      </w:r>
    </w:p>
    <w:p>
      <w:pPr>
        <w:pStyle w:val="FirstParagraph"/>
      </w:pPr>
      <w:r>
        <w:t xml:space="preserve">Morocco has faced severe droughts in recent years, impacting Casablanca's water supply. Plumbers play a crucial role in detecting hidden leaks that contribute to non-revenue water loss. Advanced leak detection technologies are becoming necessary for professional plumbers operating in Morocco Casablanca to maintain efficiency.</w:t>
      </w:r>
    </w:p>
    <w:bookmarkEnd w:id="26"/>
    <w:bookmarkEnd w:id="27"/>
    <w:bookmarkStart w:id="28" w:name="economic-and-social-impact"/>
    <w:p>
      <w:pPr>
        <w:pStyle w:val="Heading2"/>
      </w:pPr>
      <w:r>
        <w:t xml:space="preserve">5. Economic and Social Impact</w:t>
      </w:r>
    </w:p>
    <w:p>
      <w:pPr>
        <w:pStyle w:val="FirstParagraph"/>
      </w:pPr>
      <w:r>
        <w:t xml:space="preserve">The reliability of plumbing services directly correlates with public health outcomes in Morocco Casablanca. Proper sewage disposal prevents the spread of waterborne diseases, while consistent clean water access supports hygiene standards in schools, hospitals, and commercial establishments.</w:t>
      </w:r>
    </w:p>
    <w:p>
      <w:pPr>
        <w:pStyle w:val="BodyText"/>
      </w:pPr>
      <w:r>
        <w:t xml:space="preserve">Economically, a skilled workforce of plumbers creates employment opportunities. Vocational training centers in Casablanca are increasingly offering certified courses to professionalize the trade. This formalization helps elevate the status of the plumber from an informal laborer to a respected technical expert, fostering higher standards across Morocco Casablanca.</w:t>
      </w:r>
    </w:p>
    <w:bookmarkEnd w:id="28"/>
    <w:bookmarkStart w:id="29" w:name="future-prospects-and-recommendations"/>
    <w:p>
      <w:pPr>
        <w:pStyle w:val="Heading2"/>
      </w:pPr>
      <w:r>
        <w:t xml:space="preserve">6. Future Prospects and Recommendations</w:t>
      </w:r>
    </w:p>
    <w:p>
      <w:pPr>
        <w:pStyle w:val="FirstParagraph"/>
      </w:pPr>
      <w:r>
        <w:t xml:space="preserve">To address current challenges, several strategic recommendations are proposed for the plumbing sector in Morocco Casablanca:</w:t>
      </w:r>
    </w:p>
    <w:p>
      <w:pPr>
        <w:numPr>
          <w:ilvl w:val="0"/>
          <w:numId w:val="1002"/>
        </w:numPr>
        <w:pStyle w:val="Compact"/>
      </w:pPr>
      <w:r>
        <w:rPr>
          <w:bCs/>
          <w:b/>
        </w:rPr>
        <w:t xml:space="preserve">Mandatory Licensing:</w:t>
      </w:r>
      <w:r>
        <w:t xml:space="preserve"> </w:t>
      </w:r>
      <w:r>
        <w:t xml:space="preserve">Enforcing stricter licensing requirements for plumbers to ensure quality and safety standards.</w:t>
      </w:r>
    </w:p>
    <w:p>
      <w:pPr>
        <w:numPr>
          <w:ilvl w:val="0"/>
          <w:numId w:val="1002"/>
        </w:numPr>
        <w:pStyle w:val="Compact"/>
      </w:pPr>
      <w:r>
        <w:rPr>
          <w:bCs/>
          <w:b/>
        </w:rPr>
        <w:t xml:space="preserve">Vocational Training Enhancement:</w:t>
      </w:r>
    </w:p>
    <w:p>
      <w:pPr>
        <w:numPr>
          <w:ilvl w:val="0"/>
          <w:numId w:val="1002"/>
        </w:numPr>
        <w:pStyle w:val="Compact"/>
      </w:pPr>
      <w:r>
        <w:rPr>
          <w:bCs/>
          <w:b/>
        </w:rPr>
        <w:t xml:space="preserve">Promotion of Green Plumbing:</w:t>
      </w:r>
      <w:r>
        <w:t xml:space="preserve">: Incentivizing the adoption of water-saving technologies through subsidies for homeowners who upgrade their systems.</w:t>
      </w:r>
    </w:p>
    <w:p>
      <w:pPr>
        <w:numPr>
          <w:ilvl w:val="0"/>
          <w:numId w:val="1002"/>
        </w:numPr>
        <w:pStyle w:val="Compact"/>
      </w:pPr>
      <w:r>
        <w:rPr>
          <w:bCs/>
          <w:b/>
        </w:rPr>
        <w:t xml:space="preserve">Digital Integration:</w:t>
      </w:r>
      <w:r>
        <w:t xml:space="preserve">: Utilizing digital platforms to connect certified plumbers with clients in Morocco Casablanca, ensuring transparency and accountability.</w:t>
      </w:r>
    </w:p>
    <w:bookmarkEnd w:id="29"/>
    <w:bookmarkStart w:id="30" w:name="conclusion"/>
    <w:p>
      <w:pPr>
        <w:pStyle w:val="Heading2"/>
      </w:pPr>
      <w:r>
        <w:t xml:space="preserve">7. Conclusion</w:t>
      </w:r>
    </w:p>
    <w:p>
      <w:pPr>
        <w:pStyle w:val="FirstParagraph"/>
      </w:pPr>
      <w:r>
        <w:t xml:space="preserve">In conclusion, the plumbing infrastructure is a backbone of urban resilience in Morocco Casablanca. As the city continues to grow economically and demographically, the need for skilled plumbers who understand both traditional constraints and modern innovations becomes paramount. By investing in professional training, enforcing regulations, and adopting sustainable practices, Morocco Casablanca can ensure that its plumbing systems support a healthy, prosperous future for all residents.</w:t>
      </w:r>
    </w:p>
    <w:p>
      <w:pPr>
        <w:pStyle w:val="BodyText"/>
      </w:pPr>
      <w:r>
        <w:t xml:space="preserve">The evolution of the plumber's role reflects broader urban development trends. It is no longer just about fixing pipes; it is about managing resources efficiently in a water-stressed region. Therefore, stakeholders in Morocco Casablanca must prioritize the professionalization of this sector to maintain high standards of living and environmental stewardship.</w:t>
      </w:r>
    </w:p>
    <w:bookmarkEnd w:id="30"/>
    <w:bookmarkStart w:id="31" w:name="references"/>
    <w:p>
      <w:pPr>
        <w:pStyle w:val="Heading2"/>
      </w:pPr>
      <w:r>
        <w:t xml:space="preserve">References</w:t>
      </w:r>
    </w:p>
    <w:p>
      <w:pPr>
        <w:numPr>
          <w:ilvl w:val="0"/>
          <w:numId w:val="1003"/>
        </w:numPr>
        <w:pStyle w:val="Compact"/>
      </w:pPr>
      <w:r>
        <w:t xml:space="preserve">Moroccan Ministry of Equipment and Water. (2021). *National Strategy for Water Supply and Sanitation*. Rabat: Government Press.</w:t>
      </w:r>
    </w:p>
    <w:p>
      <w:pPr>
        <w:numPr>
          <w:ilvl w:val="0"/>
          <w:numId w:val="1003"/>
        </w:numPr>
        <w:pStyle w:val="Compact"/>
      </w:pPr>
      <w:r>
        <w:t xml:space="preserve">Addu Maroc Annual Reports. (2019-2023). *Water Distribution Statistics in Casablanca Region*. Casablanca: Addu Maroc.</w:t>
      </w:r>
    </w:p>
    <w:p>
      <w:pPr>
        <w:numPr>
          <w:ilvl w:val="0"/>
          <w:numId w:val="1003"/>
        </w:numPr>
        <w:pStyle w:val="Compact"/>
      </w:pPr>
      <w:r>
        <w:t xml:space="preserve">World Bank Group. (2020). *Morocco Urbanization Review: Building Sustainable Cities*. Washington D.C.: World Bank Publications.</w:t>
      </w:r>
    </w:p>
    <w:p>
      <w:pPr>
        <w:numPr>
          <w:ilvl w:val="0"/>
          <w:numId w:val="1003"/>
        </w:numPr>
        <w:pStyle w:val="Compact"/>
      </w:pPr>
      <w:r>
        <w:t xml:space="preserve">Chakir, A. &amp; Benhida, R. (2018). "Challenges of Sanitation in Informal Settlements of Casablanca." *Journal of North African Studies*, 23(4), 567-582.</w:t>
      </w:r>
    </w:p>
    <w:p>
      <w:pPr>
        <w:numPr>
          <w:ilvl w:val="0"/>
          <w:numId w:val="1003"/>
        </w:numPr>
        <w:pStyle w:val="Compact"/>
      </w:pPr>
      <w:r>
        <w:t xml:space="preserve">International Water Association (IWA). (2019). *Water Loss Management Best Practices for Developing Urban Centers*. London: IWA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Plumbing Infrastructure in Morocco Casablanca</dc:title>
  <dc:creator/>
  <dc:language>en</dc:language>
  <cp:keywords/>
  <dcterms:created xsi:type="dcterms:W3CDTF">2026-07-29T14:26:40Z</dcterms:created>
  <dcterms:modified xsi:type="dcterms:W3CDTF">2026-07-29T14:26:40Z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