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Plumbing</w:t>
      </w:r>
      <w:r>
        <w:t xml:space="preserve"> </w:t>
      </w:r>
      <w:r>
        <w:t xml:space="preserve">Infrastructure</w:t>
      </w:r>
      <w:r>
        <w:t xml:space="preserve"> </w:t>
      </w:r>
      <w:r>
        <w:t xml:space="preserve">in</w:t>
      </w:r>
      <w:r>
        <w:t xml:space="preserve"> </w:t>
      </w:r>
      <w:r>
        <w:t xml:space="preserve">Saint</w:t>
      </w:r>
      <w:r>
        <w:t xml:space="preserve"> </w:t>
      </w:r>
      <w:r>
        <w:t xml:space="preserve">Petersburg,</w:t>
      </w:r>
      <w:r>
        <w:t xml:space="preserve"> </w:t>
      </w:r>
      <w:r>
        <w:t xml:space="preserve">Russia:</w:t>
      </w:r>
      <w:r>
        <w:t xml:space="preserve"> </w:t>
      </w:r>
      <w:r>
        <w:t xml:space="preserve">A</w:t>
      </w:r>
      <w:r>
        <w:t xml:space="preserve"> </w:t>
      </w:r>
      <w:r>
        <w:t xml:space="preserve">Research</w:t>
      </w:r>
      <w:r>
        <w:t xml:space="preserve"> </w:t>
      </w:r>
      <w:r>
        <w:t xml:space="preserve">Analysis</w:t>
      </w:r>
    </w:p>
    <w:bookmarkStart w:id="26" w:name="X52bce9648195b8d3701d35bf7f67f6372164335"/>
    <w:p>
      <w:pPr>
        <w:pStyle w:val="Heading1"/>
      </w:pPr>
      <w:r>
        <w:t xml:space="preserve">The Critical Role of Plumbing Infrastructure in Saint Petersburg, Russia: A Research Analysis</w:t>
      </w:r>
    </w:p>
    <w:p>
      <w:pPr>
        <w:pStyle w:val="FirstParagraph"/>
      </w:pPr>
      <w:r>
        <w:rPr>
          <w:bCs/>
          <w:b/>
        </w:rPr>
        <w:t xml:space="preserve">Abstract</w:t>
      </w:r>
    </w:p>
    <w:p>
      <w:pPr>
        <w:pStyle w:val="BodyText"/>
      </w:pPr>
      <w:r>
        <w:t xml:space="preserve">This paper examines the complex challenges and strategic importance of maintaining a robust plumbing infrastructure within Saint Petersburg, Russia. As one of the most historically significant and geographically vulnerable cities in Northern Europe, Saint Petersburg faces unique environmental pressures that directly impact its water management systems. This research highlights how local</w:t>
      </w:r>
      <w:r>
        <w:t xml:space="preserve"> </w:t>
      </w:r>
      <w:r>
        <w:rPr>
          <w:bCs/>
          <w:b/>
        </w:rPr>
        <w:t xml:space="preserve">Plumber</w:t>
      </w:r>
      <w:r>
        <w:t xml:space="preserve"> </w:t>
      </w:r>
      <w:r>
        <w:t xml:space="preserve">services are not merely reactive maintenance providers but essential components of the city’s survival strategy against flooding and infrastructure decay. The document explores the geological conditions of Southern Finland Bay, the aging Soviet-era legacy, and the socio-economic implications of modernizing hydraulic networks in this major Russian metropolitan hub.</w:t>
      </w:r>
    </w:p>
    <w:bookmarkStart w:id="20" w:name="X30f6eee6d9bc3f099b3d00850fe4313c4c74edf"/>
    <w:p>
      <w:pPr>
        <w:pStyle w:val="Heading2"/>
      </w:pPr>
      <w:r>
        <w:t xml:space="preserve">1. Introduction: Saint Petersburg’s Hydro-Geological Paradox</w:t>
      </w:r>
    </w:p>
    <w:p>
      <w:pPr>
        <w:pStyle w:val="FirstParagraph"/>
      </w:pPr>
      <w:r>
        <w:t xml:space="preserve">Saint Petersburg is a city defined by water. Located on the Neva River delta and situated on the southern coast of Finland Bay, the city is built upon low-lying swampy terrain composed primarily of sand, clay, and peat. This geographical reality presents a paradox: while water is abundant for transport and aesthetics, it poses an existential threat to structural integrity. Unlike many other major cities that view water as a resource to be utilized, Saint Petersburg must constantly manage water as a hazard.</w:t>
      </w:r>
    </w:p>
    <w:p>
      <w:pPr>
        <w:pStyle w:val="BodyText"/>
      </w:pPr>
      <w:r>
        <w:t xml:space="preserve">The primary concern for urban planners and civil engineers in Russia is the risk of catastrophic flooding. Historically known for "Neva floods," which have devastated the city over centuries, modern infrastructure attempts to mitigate these risks. However, the most frequent threat is not always external sea surges but internal system failures. Herein lies the critical role of professional plumbing expertise. A skilled</w:t>
      </w:r>
      <w:r>
        <w:t xml:space="preserve"> </w:t>
      </w:r>
      <w:r>
        <w:rPr>
          <w:bCs/>
          <w:b/>
        </w:rPr>
        <w:t xml:space="preserve">Plumber</w:t>
      </w:r>
      <w:r>
        <w:t xml:space="preserve"> </w:t>
      </w:r>
      <w:r>
        <w:t xml:space="preserve">in Saint Petersburg operates within a high-stakes environment where leaks can lead to structural沉降 (settlement) and mold proliferation due to the humid, cold climate.</w:t>
      </w:r>
    </w:p>
    <w:bookmarkEnd w:id="20"/>
    <w:bookmarkStart w:id="21" w:name="the-legacy-of-soviet-era-infrastructure"/>
    <w:p>
      <w:pPr>
        <w:pStyle w:val="Heading2"/>
      </w:pPr>
      <w:r>
        <w:t xml:space="preserve">2. The Legacy of Soviet-Era Infrastructure</w:t>
      </w:r>
    </w:p>
    <w:p>
      <w:pPr>
        <w:pStyle w:val="FirstParagraph"/>
      </w:pPr>
      <w:r>
        <w:t xml:space="preserve">A significant portion of the plumbing infrastructure in Saint Petersburg dates back to the Soviet era or earlier Imperial periods. These systems were designed for different population densities and usage patterns. Many pipes are made of cast iron, a material prone to corrosion and brittle fracture over time. In the context of Saint Petersburg’s geology, ground movement is a constant factor. The city sits on compressible soils that shift seasonally due to freeze-thaw cycles.</w:t>
      </w:r>
    </w:p>
    <w:p>
      <w:pPr>
        <w:pStyle w:val="BodyText"/>
      </w:pPr>
      <w:r>
        <w:t xml:space="preserve">This geological instability places immense stress on rigid plumbing networks. When a pipe bursts in St. Petersburg, it is rarely just a simple repair; it often involves complex excavation and reinforcement of the surrounding soil to prevent further collapse. Therefore, the demand for specialized</w:t>
      </w:r>
      <w:r>
        <w:t xml:space="preserve"> </w:t>
      </w:r>
      <w:r>
        <w:rPr>
          <w:bCs/>
          <w:b/>
        </w:rPr>
        <w:t xml:space="preserve">Plumber</w:t>
      </w:r>
      <w:r>
        <w:t xml:space="preserve"> </w:t>
      </w:r>
      <w:r>
        <w:t xml:space="preserve">services in this region differs significantly from flat, stable regions like Moscow or London. The technicians must be adept at navigating narrow, historic basements where access is difficult and where every drop of leaked water can damage centuries-old architectural heritage.</w:t>
      </w:r>
    </w:p>
    <w:bookmarkEnd w:id="21"/>
    <w:bookmarkStart w:id="22" w:name="climate-challenges-and-thermal-dynamics"/>
    <w:p>
      <w:pPr>
        <w:pStyle w:val="Heading2"/>
      </w:pPr>
      <w:r>
        <w:t xml:space="preserve">3. Climate Challenges and Thermal Dynamics</w:t>
      </w:r>
    </w:p>
    <w:p>
      <w:pPr>
        <w:pStyle w:val="FirstParagraph"/>
      </w:pPr>
      <w:r>
        <w:t xml:space="preserve">The climate of Saint Petersburg is humid continental, characterized by short, cool summers and long, cold winters with frequent overcast skies. For plumbing systems, the winter months are particularly challenging. The ground freezes to significant depths in many areas outside the immediate city center. Underground water pipes must be insulated and laid below the frost line to prevent bursting.</w:t>
      </w:r>
    </w:p>
    <w:p>
      <w:pPr>
        <w:pStyle w:val="BodyText"/>
      </w:pPr>
      <w:r>
        <w:t xml:space="preserve">However, as urban density increases and heating networks expand, thermal loads on the soil change. The heat loss from district heating pipes (a staple of Russian infrastructure) can thaw adjacent permafrost or frozen ground in summer, leading to uneven settling. This phenomenon creates stress fractures in water supply lines and sewage systems. A competent</w:t>
      </w:r>
      <w:r>
        <w:t xml:space="preserve"> </w:t>
      </w:r>
      <w:r>
        <w:rPr>
          <w:bCs/>
          <w:b/>
        </w:rPr>
        <w:t xml:space="preserve">Plumber</w:t>
      </w:r>
      <w:r>
        <w:t xml:space="preserve"> </w:t>
      </w:r>
      <w:r>
        <w:t xml:space="preserve">working in Russia Saint Petersburg must understand these thermal dynamics. They must select materials that can withstand both the extreme cold of Russian winters and the corrosive effects of aggressive groundwater chemistry, which varies across different districts of the city.</w:t>
      </w:r>
    </w:p>
    <w:bookmarkEnd w:id="22"/>
    <w:bookmarkStart w:id="23" w:name="Xbe188da3f61b977311dd68747b171a27d7305b7"/>
    <w:p>
      <w:pPr>
        <w:pStyle w:val="Heading2"/>
      </w:pPr>
      <w:r>
        <w:t xml:space="preserve">4. The Role of Modernization and Smart Technology</w:t>
      </w:r>
    </w:p>
    <w:p>
      <w:pPr>
        <w:pStyle w:val="FirstParagraph"/>
      </w:pPr>
      <w:r>
        <w:t xml:space="preserve">In recent years, there has been a concerted effort by municipal authorities in Saint Petersburg to modernize its water supply and sewage treatment systems. This initiative is driven not only by efficiency concerns but also by environmental regulations aimed at protecting the Baltic Sea ecosystem. Untreated sewage leaks into the Neva River or Finland Bay can have severe ecological consequences.</w:t>
      </w:r>
    </w:p>
    <w:p>
      <w:pPr>
        <w:pStyle w:val="BodyText"/>
      </w:pPr>
      <w:r>
        <w:t xml:space="preserve">The integration of smart technology into plumbing infrastructure represents a new frontier for professionals in this sector. Sensors are being deployed to monitor pressure changes and detect leaks in real-time before they cause significant damage. For a</w:t>
      </w:r>
      <w:r>
        <w:t xml:space="preserve"> </w:t>
      </w:r>
      <w:r>
        <w:rPr>
          <w:bCs/>
          <w:b/>
        </w:rPr>
        <w:t xml:space="preserve">Plumber</w:t>
      </w:r>
      <w:r>
        <w:t xml:space="preserve">, this means shifting from reactive repairs to predictive maintenance. Understanding digital diagnostics is becoming as important as wrench-turning skills.</w:t>
      </w:r>
    </w:p>
    <w:p>
      <w:pPr>
        <w:pStyle w:val="BodyText"/>
      </w:pPr>
      <w:r>
        <w:t xml:space="preserve">Furthermore, the construction of new luxury housing complexes and the renovation of historical buildings require customized plumbing solutions. In historic districts like Vasilievsky Island or Petrogradsky District, renovations must preserve the aesthetic integrity of 18th and 19th-century architecture while updating internal systems to modern standards. This requires</w:t>
      </w:r>
      <w:r>
        <w:t xml:space="preserve"> </w:t>
      </w:r>
      <w:r>
        <w:rPr>
          <w:bCs/>
          <w:b/>
        </w:rPr>
        <w:t xml:space="preserve">Plumber</w:t>
      </w:r>
      <w:r>
        <w:t xml:space="preserve"> </w:t>
      </w:r>
      <w:r>
        <w:t xml:space="preserve">services that offer high precision and minimal intrusion, often working with non-invasive inspection cameras and trenchless repair technologies.</w:t>
      </w:r>
    </w:p>
    <w:bookmarkEnd w:id="23"/>
    <w:bookmarkStart w:id="24" w:name="Xb05f71328c50445b8993963d051a2f1ee37c532"/>
    <w:p>
      <w:pPr>
        <w:pStyle w:val="Heading2"/>
      </w:pPr>
      <w:r>
        <w:t xml:space="preserve">5. Socio-Economic Implications of Reliable Plumbing Services</w:t>
      </w:r>
    </w:p>
    <w:p>
      <w:pPr>
        <w:pStyle w:val="FirstParagraph"/>
      </w:pPr>
      <w:r>
        <w:t xml:space="preserve">The reliability of plumbing infrastructure directly impacts the quality of life in Saint Petersburg. Frequent water outages, low pressure, or sewage backups are common complaints among residents, particularly in older districts where infrastructure decay is most pronounced. These issues affect not only residential comfort but also public health and tourism.</w:t>
      </w:r>
    </w:p>
    <w:p>
      <w:pPr>
        <w:pStyle w:val="BodyText"/>
      </w:pPr>
      <w:r>
        <w:t xml:space="preserve">Tourism is a vital economic driver for Russia Saint Petersburg. Visitors are drawn to the Hermitage, the Winter Palace, and the canals. If hotel plumbing systems fail due to poor maintenance or infrastructure neglect, it damages the city’s reputation as a premier European destination. Therefore, there is a strong economic incentive for property owners and municipal bodies to invest in high-quality</w:t>
      </w:r>
      <w:r>
        <w:t xml:space="preserve"> </w:t>
      </w:r>
      <w:r>
        <w:rPr>
          <w:bCs/>
          <w:b/>
        </w:rPr>
        <w:t xml:space="preserve">Plumber</w:t>
      </w:r>
      <w:r>
        <w:t xml:space="preserve"> </w:t>
      </w:r>
      <w:r>
        <w:t xml:space="preserve">services.</w:t>
      </w:r>
    </w:p>
    <w:p>
      <w:pPr>
        <w:pStyle w:val="BodyText"/>
      </w:pPr>
      <w:r>
        <w:t xml:space="preserve">Moreover, the labor market for skilled plumbers in Saint Petersburg is growing. As technology advances and environmental standards tighten, the demand for certified professionals who understand both traditional piping methods and modern hydraulic engineering principles is increasing. This creates a need for specialized training programs focused on the unique conditions of Northern Russia.</w:t>
      </w:r>
    </w:p>
    <w:bookmarkEnd w:id="24"/>
    <w:bookmarkStart w:id="25" w:name="conclusion"/>
    <w:p>
      <w:pPr>
        <w:pStyle w:val="Heading2"/>
      </w:pPr>
      <w:r>
        <w:t xml:space="preserve">6. Conclusion</w:t>
      </w:r>
    </w:p>
    <w:p>
      <w:pPr>
        <w:pStyle w:val="FirstParagraph"/>
      </w:pPr>
      <w:r>
        <w:t xml:space="preserve">In conclusion, the plumbing infrastructure of Saint Petersburg, Russia, is a critical component of the city’s stability and habitability. The combination of challenging geology, severe climate conditions, and aging Soviet-era assets creates a unique set of difficulties that require specialized knowledge and skill to manage. The role of the</w:t>
      </w:r>
      <w:r>
        <w:t xml:space="preserve"> </w:t>
      </w:r>
      <w:r>
        <w:rPr>
          <w:bCs/>
          <w:b/>
        </w:rPr>
        <w:t xml:space="preserve">Plumber</w:t>
      </w:r>
      <w:r>
        <w:t xml:space="preserve"> </w:t>
      </w:r>
      <w:r>
        <w:t xml:space="preserve">in this context extends beyond simple repair work; they are guardians of urban resilience.</w:t>
      </w:r>
    </w:p>
    <w:p>
      <w:pPr>
        <w:pStyle w:val="BodyText"/>
      </w:pPr>
      <w:r>
        <w:t xml:space="preserve">As Saint Petersburg continues to evolve as a modern Russian metropolis, the integration of new technologies, improved materials, and proactive maintenance strategies will be essential. The city’s ability to manage its water resources effectively will determine not only its physical longevity but also its economic and social vitality. For researchers, engineers, and policymakers focusing on Russia Saint Petersburg, understanding the nuances of local plumbing challenges is paramount to ensuring a sustainable future for this historic northern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Plumbing Infrastructure in Saint Petersburg, Russia: A Research Analysis</dc:title>
  <dc:creator/>
  <dc:language>en</dc:language>
  <cp:keywords/>
  <dcterms:created xsi:type="dcterms:W3CDTF">2026-07-29T19:53:02Z</dcterms:created>
  <dcterms:modified xsi:type="dcterms:W3CDTF">2026-07-29T19:53:02Z</dcterms:modified>
</cp:coreProperties>
</file>

<file path=docProps/custom.xml><?xml version="1.0" encoding="utf-8"?>
<Properties xmlns="http://schemas.openxmlformats.org/officeDocument/2006/custom-properties" xmlns:vt="http://schemas.openxmlformats.org/officeDocument/2006/docPropsVTypes"/>
</file>