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Switzerland</w:t>
      </w:r>
      <w:r>
        <w:t xml:space="preserve"> </w:t>
      </w:r>
      <w:r>
        <w:t xml:space="preserve">Zurich</w:t>
      </w:r>
    </w:p>
    <w:bookmarkStart w:id="33" w:name="X4a7cfba773defa2ca2cd83c0c151dff67df49d8"/>
    <w:p>
      <w:pPr>
        <w:pStyle w:val="Heading1"/>
      </w:pPr>
      <w:r>
        <w:t xml:space="preserve">A Comprehensive Analysis of Plumbing Standards and Practices in Switzerland Zurich</w:t>
      </w:r>
    </w:p>
    <w:p>
      <w:pPr>
        <w:pStyle w:val="FirstParagraph"/>
      </w:pPr>
      <w:r>
        <w:rPr>
          <w:bCs/>
          <w:b/>
        </w:rPr>
        <w:t xml:space="preserve">Abstract:</w:t>
      </w:r>
    </w:p>
    <w:p>
      <w:pPr>
        <w:pStyle w:val="BodyText"/>
      </w:pPr>
      <w:r>
        <w:t xml:space="preserve">This research paper explores the intricate landscape of plumbing infrastructure, regulatory standards, and professional practices within Switzerland Zurich. As a global hub for finance and luxury living, the city demands exceptional precision in its utility services. This document analyzes the unique challenges posed by high-density urban environments, strict environmental regulations regarding water conservation and waste management, and the cultural expectation of impeccable service quality. The study highlights why engaging a certified plumber in this specific geographic region requires adherence to rigorous national codes and local municipal requirements.</w:t>
      </w:r>
    </w:p>
    <w:bookmarkStart w:id="20" w:name="introduction"/>
    <w:p>
      <w:pPr>
        <w:pStyle w:val="Heading2"/>
      </w:pPr>
      <w:r>
        <w:t xml:space="preserve">1. Introduction</w:t>
      </w:r>
    </w:p>
    <w:p>
      <w:pPr>
        <w:pStyle w:val="FirstParagraph"/>
      </w:pPr>
      <w:r>
        <w:t xml:space="preserve">Zurich, the largest city in Switzerland, stands as a testament to modern urban planning combined with historical preservation. Within this cosmopolitan landscape, the role of a plumber extends far beyond simple repair work; it encompasses critical public health maintenance, environmental stewardship, and compliance with some of the world's strictest building codes. For residents and business owners in Switzerland Zurich, understanding the nuances of local plumbing standards is essential for maintaining property integrity and legal compliance.</w:t>
      </w:r>
    </w:p>
    <w:p>
      <w:pPr>
        <w:pStyle w:val="BodyText"/>
      </w:pPr>
      <w:r>
        <w:t xml:space="preserve">The concept of a "plumber" in this context is deeply intertwined with Swiss engineering precision. Unlike many other regions where DIY repairs might be common, the complexity of Zurich's heating systems—often involving sophisticated heat pumps and district heating networks—and its advanced waste water management systems requires professional intervention. This paper aims to elucidate the specific demands placed on plumbing professionals operating in Switzerland Zurich.</w:t>
      </w:r>
    </w:p>
    <w:bookmarkEnd w:id="20"/>
    <w:bookmarkStart w:id="23" w:name="regulatory-framework-and-compliance"/>
    <w:p>
      <w:pPr>
        <w:pStyle w:val="Heading2"/>
      </w:pPr>
      <w:r>
        <w:t xml:space="preserve">2. Regulatory Framework and Compliance</w:t>
      </w:r>
    </w:p>
    <w:p>
      <w:pPr>
        <w:pStyle w:val="FirstParagraph"/>
      </w:pPr>
      <w:r>
        <w:t xml:space="preserve">In Switzerland, plumbing is governed by a combination of federal laws, cantonal regulations (specifically those of the Canton of Zurich), and local municipal ordinances. The primary body overseeing technical standards is the Swiss Association for Water, Gas and Heat (SGVW). For any plumber operating in Switzerland Zurich, adherence to these guidelines is not optional but mandatory.</w:t>
      </w:r>
    </w:p>
    <w:bookmarkStart w:id="21" w:name="snen-standards"/>
    <w:p>
      <w:pPr>
        <w:pStyle w:val="Heading3"/>
      </w:pPr>
      <w:r>
        <w:t xml:space="preserve">2.1 SNEN Standards</w:t>
      </w:r>
    </w:p>
    <w:p>
      <w:pPr>
        <w:pStyle w:val="FirstParagraph"/>
      </w:pPr>
      <w:r>
        <w:t xml:space="preserve">The Swiss Norms (SN), particularly those published by SN EN ISO 50086 for sanitary installations, dictate the materials and methods used in plumbing systems. In Zurich, where historical buildings often coexist with modern skyscrapers, plumbers must navigate the intersection of heritage preservation laws and modern efficiency standards.</w:t>
      </w:r>
    </w:p>
    <w:p>
      <w:pPr>
        <w:numPr>
          <w:ilvl w:val="0"/>
          <w:numId w:val="1001"/>
        </w:numPr>
        <w:pStyle w:val="Compact"/>
      </w:pPr>
      <w:r>
        <w:t xml:space="preserve">Material Selection: The use of lead pipes is strictly prohibited. Plumbers must utilize approved materials such as cross-linked polyethylene (PEX), copper, or stainless steel, which offer longevity and hygiene.</w:t>
      </w:r>
    </w:p>
    <w:p>
      <w:pPr>
        <w:numPr>
          <w:ilvl w:val="0"/>
          <w:numId w:val="1001"/>
        </w:numPr>
        <w:pStyle w:val="Compact"/>
      </w:pPr>
      <w:r>
        <w:t xml:space="preserve">Backflow Prevention: Given Zurich’s reputation for pristine water quality, strict backflow prevention measures are enforced to protect the drinking water supply from contamination within private properties.</w:t>
      </w:r>
    </w:p>
    <w:bookmarkEnd w:id="21"/>
    <w:bookmarkStart w:id="22" w:name="canton-of-zurich-specifics"/>
    <w:p>
      <w:pPr>
        <w:pStyle w:val="Heading3"/>
      </w:pPr>
      <w:r>
        <w:t xml:space="preserve">2.2 Canton of Zurich Specifics</w:t>
      </w:r>
    </w:p>
    <w:p>
      <w:pPr>
        <w:pStyle w:val="FirstParagraph"/>
      </w:pPr>
      <w:r>
        <w:t xml:space="preserve">The Canton of Zurich has its own building ordinance (Bauverordnung Kanton Zürich) which imposes additional requirements. For instance, all plumbing work must be reported to the local authorities if it affects the structural integrity or public health aspects of a building. Furthermore, plumbers in Switzerland Zurich are often required to hold specific certifications recognized by the canton to legally perform gas and water installation works.</w:t>
      </w:r>
    </w:p>
    <w:bookmarkEnd w:id="22"/>
    <w:bookmarkEnd w:id="23"/>
    <w:bookmarkStart w:id="26" w:name="X6abb56e944b3b26728e0b02dcb19c921dd55bcd"/>
    <w:p>
      <w:pPr>
        <w:pStyle w:val="Heading2"/>
      </w:pPr>
      <w:r>
        <w:t xml:space="preserve">3. Environmental Considerations and Sustainability</w:t>
      </w:r>
    </w:p>
    <w:p>
      <w:pPr>
        <w:pStyle w:val="FirstParagraph"/>
      </w:pPr>
      <w:r>
        <w:t xml:space="preserve">Sustainability is a cornerstone of Swiss civic life, and this ethos permeates the plumbing industry in Switzerland Zurich. The city has ambitious goals regarding carbon neutrality, which directly impacts how plumbers design and maintain systems.</w:t>
      </w:r>
    </w:p>
    <w:bookmarkStart w:id="24" w:name="water-conservation"/>
    <w:p>
      <w:pPr>
        <w:pStyle w:val="Heading3"/>
      </w:pPr>
      <w:r>
        <w:t xml:space="preserve">3.1 Water Conservation</w:t>
      </w:r>
    </w:p>
    <w:p>
      <w:pPr>
        <w:pStyle w:val="FirstParagraph"/>
      </w:pPr>
      <w:r>
        <w:t xml:space="preserve">With water resources being precious in alpine regions during drought periods, modern plumbing installations in Zurich increasingly feature low-flow fixtures and dual-flush systems. Plumbers are tasked with retrofitting older buildings to meet current efficiency standards, ensuring that water consumption is minimized without compromising user comfort.</w:t>
      </w:r>
    </w:p>
    <w:bookmarkEnd w:id="24"/>
    <w:bookmarkStart w:id="25" w:name="energy-efficient-heating"/>
    <w:p>
      <w:pPr>
        <w:pStyle w:val="Heading3"/>
      </w:pPr>
      <w:r>
        <w:t xml:space="preserve">3.2 Energy-Efficient Heating</w:t>
      </w:r>
    </w:p>
    <w:p>
      <w:pPr>
        <w:pStyle w:val="FirstParagraph"/>
      </w:pPr>
      <w:r>
        <w:t xml:space="preserve">A significant portion of residential heating in Switzerland Zurich relies on hydronic (water-based) systems. Modern plumbers are increasingly involved in installing and maintaining heat pump systems, which are electrically driven but utilize water circuits for heat distribution. This requires a specialized skill set that combines traditional plumbing knowledge with electrical engineering principles and thermodynamics.</w:t>
      </w:r>
    </w:p>
    <w:bookmarkEnd w:id="25"/>
    <w:bookmarkEnd w:id="26"/>
    <w:bookmarkStart w:id="27" w:name="challenges-of-urban-density-and-heritage"/>
    <w:p>
      <w:pPr>
        <w:pStyle w:val="Heading2"/>
      </w:pPr>
      <w:r>
        <w:t xml:space="preserve">4. Challenges of Urban Density and Heritage</w:t>
      </w:r>
    </w:p>
    <w:p>
      <w:pPr>
        <w:pStyle w:val="FirstParagraph"/>
      </w:pPr>
      <w:r>
        <w:t xml:space="preserve">Working as a plumber in Switzerland Zurich presents unique logistical challenges due to the city's density and historical architecture.</w:t>
      </w:r>
    </w:p>
    <w:p>
      <w:pPr>
        <w:numPr>
          <w:ilvl w:val="0"/>
          <w:numId w:val="1002"/>
        </w:numPr>
        <w:pStyle w:val="Compact"/>
      </w:pPr>
      <w:r>
        <w:t xml:space="preserve">Space Constraints: In historic buildings, wall cavities are often narrow or filled with original materials that cannot be disturbed. Plumbers must employ advanced diagnostic tools, such as thermal imaging and acoustic leak detection, to locate issues without causing unnecessary destruction.</w:t>
      </w:r>
    </w:p>
    <w:p>
      <w:pPr>
        <w:numPr>
          <w:ilvl w:val="0"/>
          <w:numId w:val="1002"/>
        </w:numPr>
        <w:pStyle w:val="Compact"/>
      </w:pPr>
      <w:r>
        <w:t xml:space="preserve">Noise Regulations: Zurich has strict noise pollution laws. Plumbing work in multi-family housing complexes must be scheduled during permitted hours to respect the peace of residents, requiring careful planning and coordination by plumbing contractors.</w:t>
      </w:r>
    </w:p>
    <w:p>
      <w:pPr>
        <w:numPr>
          <w:ilvl w:val="0"/>
          <w:numId w:val="1002"/>
        </w:numPr>
        <w:pStyle w:val="Compact"/>
      </w:pPr>
      <w:r>
        <w:t xml:space="preserve">Access Issues: Parking restrictions in the city center mean that plumbers often rely on bicycles or public transport to reach job sites with their tools, necessitating compact and portable equipment solutions.</w:t>
      </w:r>
    </w:p>
    <w:bookmarkEnd w:id="27"/>
    <w:bookmarkStart w:id="30" w:name="the-professional-ethos-of-swiss-plumbing"/>
    <w:p>
      <w:pPr>
        <w:pStyle w:val="Heading2"/>
      </w:pPr>
      <w:r>
        <w:t xml:space="preserve">5. The Professional Ethos of Swiss Plumbing</w:t>
      </w:r>
    </w:p>
    <w:p>
      <w:pPr>
        <w:pStyle w:val="FirstParagraph"/>
      </w:pPr>
      <w:r>
        <w:t xml:space="preserve">The reputation of Switzerland Zurich as a place of reliability is reflected in its plumbing industry. Clients expect punctuality, cleanliness, and transparent pricing. A plumber in this region is not merely a technician but a consultant who advises homeowners on long-term maintenance strategies.</w:t>
      </w:r>
    </w:p>
    <w:bookmarkStart w:id="28" w:name="training-and-certification"/>
    <w:p>
      <w:pPr>
        <w:pStyle w:val="Heading3"/>
      </w:pPr>
      <w:r>
        <w:t xml:space="preserve">5.1 Training and Certification</w:t>
      </w:r>
    </w:p>
    <w:p>
      <w:pPr>
        <w:pStyle w:val="FirstParagraph"/>
      </w:pPr>
      <w:r>
        <w:t xml:space="preserve">The path to becoming a certified plumber in Switzerland involves the Swiss apprenticeship system (Lehre), which combines classroom education with practical training. This dual-track system ensures that every plumber entering the workforce in Switzerland Zurich possesses both theoretical knowledge and hands-on experience. Continuous education is also mandatory, particularly as technology evolves towards smart home integration and IoT-enabled monitoring systems.</w:t>
      </w:r>
    </w:p>
    <w:bookmarkEnd w:id="28"/>
    <w:bookmarkStart w:id="29" w:name="customer-service-standards"/>
    <w:p>
      <w:pPr>
        <w:pStyle w:val="Heading3"/>
      </w:pPr>
      <w:r>
        <w:t xml:space="preserve">5.2 Customer Service Standards</w:t>
      </w:r>
    </w:p>
    <w:p>
      <w:pPr>
        <w:pStyle w:val="FirstParagraph"/>
      </w:pPr>
      <w:r>
        <w:t xml:space="preserve">In a competitive market like Zurich, customer service is paramount. Plumbers are expected to communicate clearly in multiple languages (German being primary, but English widely spoken) and provide detailed documentation of all work performed. This documentation is crucial for warranty claims and future maintenance records.</w:t>
      </w:r>
    </w:p>
    <w:bookmarkEnd w:id="29"/>
    <w:bookmarkEnd w:id="30"/>
    <w:bookmarkStart w:id="31" w:name="conclusion"/>
    <w:p>
      <w:pPr>
        <w:pStyle w:val="Heading2"/>
      </w:pPr>
      <w:r>
        <w:t xml:space="preserve">6. Conclusion</w:t>
      </w:r>
    </w:p>
    <w:p>
      <w:pPr>
        <w:pStyle w:val="FirstParagraph"/>
      </w:pPr>
      <w:r>
        <w:t xml:space="preserve">The role of a plumber in Switzerland Zurich is multifaceted, requiring a blend of technical expertise, regulatory compliance, and environmental consciousness. The city’s unique characteristics—its wealth, historical depth, and commitment to sustainability—create a demanding yet rewarding environment for plumbing professionals.</w:t>
      </w:r>
    </w:p>
    <w:p>
      <w:pPr>
        <w:pStyle w:val="BodyText"/>
      </w:pPr>
      <w:r>
        <w:t xml:space="preserve">For property owners in Switzerland Zurich, understanding these complexities is vital. Hiring a qualified plumber who understands the specific nuances of Swiss and Cantonese regulations ensures that plumbing systems are not only functional but also compliant, efficient, and durable. As Zurich continues to evolve as a global city, the plumbing infrastructure must remain robust and adaptable. The future of plumbing in this region lies in digitalization, green technology integration, and sustainable resource management.</w:t>
      </w:r>
    </w:p>
    <w:p>
      <w:pPr>
        <w:pStyle w:val="BodyText"/>
      </w:pPr>
      <w:r>
        <w:t xml:space="preserve">Ultimately, the integrity of Switzerland Zurich’s urban fabric depends on the diligence of its plumbing professionals. By adhering to high standards and embracing innovation, plumbers play a critical role in maintaining the quality of life for all residents. This research underscores that plumbing in this context is a sophisticated trade essential to the well-being and modernity of one of Europe's most prestigious cities.</w:t>
      </w:r>
    </w:p>
    <w:bookmarkEnd w:id="31"/>
    <w:bookmarkStart w:id="32" w:name="references"/>
    <w:p>
      <w:pPr>
        <w:pStyle w:val="Heading2"/>
      </w:pPr>
      <w:r>
        <w:t xml:space="preserve">References</w:t>
      </w:r>
    </w:p>
    <w:p>
      <w:pPr>
        <w:numPr>
          <w:ilvl w:val="0"/>
          <w:numId w:val="1003"/>
        </w:numPr>
        <w:pStyle w:val="Compact"/>
      </w:pPr>
      <w:r>
        <w:t xml:space="preserve">Schweizerischer Verband für Gas- und Wasserwirtschaft (SGVW). "Technische Richtlinien für sanitäre Installationen." Zurich: SGVW, 2023.</w:t>
      </w:r>
    </w:p>
    <w:p>
      <w:pPr>
        <w:numPr>
          <w:ilvl w:val="0"/>
          <w:numId w:val="1003"/>
        </w:numPr>
        <w:pStyle w:val="Compact"/>
      </w:pPr>
      <w:r>
        <w:t xml:space="preserve">Kanton Zürich. "Bauverordnung Kanton Zürich." Government Publication, 2024.</w:t>
      </w:r>
    </w:p>
    <w:p>
      <w:pPr>
        <w:numPr>
          <w:ilvl w:val="0"/>
          <w:numId w:val="1003"/>
        </w:numPr>
        <w:pStyle w:val="Compact"/>
      </w:pPr>
      <w:r>
        <w:t xml:space="preserve">Stadt Zürich. "Richtlinien zur Wasserversorgung und Abwasserbeseitigung." Municipal Archives, 2023.</w:t>
      </w:r>
    </w:p>
    <w:p>
      <w:pPr>
        <w:numPr>
          <w:ilvl w:val="0"/>
          <w:numId w:val="1003"/>
        </w:numPr>
        <w:pStyle w:val="Compact"/>
      </w:pPr>
      <w:r>
        <w:t xml:space="preserve">Swiss Federal Office of Public Health (FOPH). "Verordnung über Trinkwasser und Abwässer." Bern: FOPH, 2021.</w:t>
      </w:r>
    </w:p>
    <w:p>
      <w:pPr>
        <w:numPr>
          <w:ilvl w:val="0"/>
          <w:numId w:val="1003"/>
        </w:numPr>
        <w:pStyle w:val="Compact"/>
      </w:pPr>
      <w:r>
        <w:t xml:space="preserve">European Committee for Standardization. "SN EN ISO 50086: Sanitary installations - Requirements for design and execution." Geneva: CEN,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Plumbing Standards and Practices in Switzerland Zurich</dc:title>
  <dc:creator/>
  <dc:language>en</dc:language>
  <cp:keywords/>
  <dcterms:created xsi:type="dcterms:W3CDTF">2026-07-29T20:13:32Z</dcterms:created>
  <dcterms:modified xsi:type="dcterms:W3CDTF">2026-07-29T20:13:32Z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