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Economic</w:t>
      </w:r>
      <w:r>
        <w:t xml:space="preserve"> </w:t>
      </w:r>
      <w:r>
        <w:t xml:space="preserve">Impact,</w:t>
      </w:r>
      <w:r>
        <w:t xml:space="preserve"> </w:t>
      </w:r>
      <w:r>
        <w:t xml:space="preserve">and</w:t>
      </w:r>
      <w:r>
        <w:t xml:space="preserve"> </w:t>
      </w:r>
      <w:r>
        <w:t xml:space="preserve">Modernization</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Turkey</w:t>
      </w:r>
      <w:r>
        <w:t xml:space="preserve"> </w:t>
      </w:r>
      <w:r>
        <w:t xml:space="preserve">(Istanbul)</w:t>
      </w:r>
    </w:p>
    <w:bookmarkStart w:id="28" w:name="Xfe87e143fcb2ab21a288c105ac2732e4302928f"/>
    <w:p>
      <w:pPr>
        <w:pStyle w:val="Heading1"/>
      </w:pPr>
      <w:r>
        <w:t xml:space="preserve">The Critical Role, Economic Impact, and Modernization of Plumbing Infrastructure in Turkey (Istanbul)</w:t>
      </w:r>
    </w:p>
    <w:p>
      <w:pPr>
        <w:pStyle w:val="FirstParagraph"/>
      </w:pPr>
      <w:r>
        <w:t xml:space="preserve">This research paper examines the multifaceted role of the plumbing profession within the specific context of Turkey, with a concentrated focus on Istanbul. As one of the most densely populated metropolitan areas in Europe and Asia, Istanbul faces unique challenges regarding water management, seismic resilience, and infrastructure aging. This document explores how a skilled plumber is not merely a service provider but an essential guardian of public health, structural integrity in earthquake-prone zones, and sustainable urban development. The paper analyzes the current state of plumbing standards in Turkey Istanbul, the economic contributions of the trade sector to local communities, and the urgent need for technological modernization to meet future demands.</w:t>
      </w:r>
    </w:p>
    <w:bookmarkStart w:id="20" w:name="introduction"/>
    <w:p>
      <w:pPr>
        <w:pStyle w:val="Heading2"/>
      </w:pPr>
      <w:r>
        <w:t xml:space="preserve">1. Introduction</w:t>
      </w:r>
    </w:p>
    <w:p>
      <w:pPr>
        <w:pStyle w:val="FirstParagraph"/>
      </w:pPr>
      <w:r>
        <w:t xml:space="preserve">Istanbul stands as a testament to human endurance and architectural ambition. As a bridge between continents, it houses millions of residents who rely on complex subsurface networks to sustain daily life. At the heart of this hydraulic labyrinth is the profession of plumbing. In the context of Turkey Istanbul, a plumber represents more than just a technician who fixes leaks; they are integral to the city's survival against natural disasters and urban decay. This research paper aims to dissect why understanding and investing in professional plumbing services is critical for any resident or business operating in Turkey Istanbul.</w:t>
      </w:r>
    </w:p>
    <w:p>
      <w:pPr>
        <w:pStyle w:val="BodyText"/>
      </w:pPr>
      <w:r>
        <w:t xml:space="preserve">The significance of this topic arises from the rapid urbanization of Turkey Istanbul over the past few decades. While skyscrapers have risen, the underground infrastructure has often struggled to keep pace. Furthermore, recent seismic activities have highlighted vulnerabilities in older plumbing systems that can exacerbate damage during earthquakes. Therefore, analyzing the role of a plumber in Turkey Istanbul requires a holistic view encompassing engineering, public health, and economic stability.</w:t>
      </w:r>
    </w:p>
    <w:bookmarkEnd w:id="20"/>
    <w:bookmarkStart w:id="21" w:name="X9c107b166e390bf20a64c8cb010fc6a52c96851"/>
    <w:p>
      <w:pPr>
        <w:pStyle w:val="Heading2"/>
      </w:pPr>
      <w:r>
        <w:t xml:space="preserve">2. The Plumber as a Guardian of Public Health</w:t>
      </w:r>
    </w:p>
    <w:p>
      <w:pPr>
        <w:pStyle w:val="FirstParagraph"/>
      </w:pPr>
      <w:r>
        <w:t xml:space="preserve">In any major metropolis, the reliability of water supply and wastewater removal is paramount to preventing disease. In Turkey Istanbul, where high-density living is common in neighborhoods ranging from Beyoğlu to Kadıköy, the work of a licensed plumber ensures that potable water remains free from contamination and that sewage is effectively removed.</w:t>
      </w:r>
    </w:p>
    <w:p>
      <w:pPr>
        <w:pStyle w:val="BodyText"/>
      </w:pPr>
      <w:r>
        <w:t xml:space="preserve">Historically, Istanbul faced challenges with aging lead pipes and inadequate separation of stormwater and sewage systems. Modern plumbing interventions led by qualified professionals in Turkey Istanbul are essential for retrofitting these old systems. A professional plumber installs backflow preventers, ensures proper venting to avoid sewer gas accumulation, and maintains water pressure within safe limits. Without the expertise of a certified plumber in Turkey Istanbul, the risk of outbreaks such as cholera or hepatitis would remain unacceptably high due to cross-connections between clean and dirty water lines.</w:t>
      </w:r>
    </w:p>
    <w:bookmarkEnd w:id="21"/>
    <w:bookmarkStart w:id="22" w:name="X924b2ab1d4442ad603120b387c08b47ed41bf7f"/>
    <w:p>
      <w:pPr>
        <w:pStyle w:val="Heading2"/>
      </w:pPr>
      <w:r>
        <w:t xml:space="preserve">3. Seismic Resilience: The Earthquake Context</w:t>
      </w:r>
    </w:p>
    <w:p>
      <w:pPr>
        <w:pStyle w:val="FirstParagraph"/>
      </w:pPr>
      <w:r>
        <w:t xml:space="preserve">No discussion regarding infrastructure in Turkey Istanbul is complete without addressing seismic activity. Located on active fault lines, Istanbul is considered one of the most earthquake-vulnerable megacities in the world. In this context, the role of a plumber takes on a life-saving dimension.</w:t>
      </w:r>
    </w:p>
    <w:p>
      <w:pPr>
        <w:pStyle w:val="BodyText"/>
      </w:pPr>
      <w:r>
        <w:t xml:space="preserve">During an earthquake, ruptured gas lines and water mains can lead to catastrophic secondary disasters such as fires and flooding that hinder emergency response efforts. A skilled plumber specializing in seismic retrofitting uses flexible connectors for gas pipes, installs automatic shut-off valves for water and gas, and reinforces pipe mounts within buildings. This proactive measure is crucial for safety in Turkey Istanbul. Research indicates that buildings with modernized plumbing systems suffer significantly less collateral damage during tremors compared to those with rigid, outdated piping. Therefore, hiring a plumber who understands seismic codes is not an luxury but a necessity for every homeowner and commercial entity in Turkey Istanbul.</w:t>
      </w:r>
    </w:p>
    <w:bookmarkEnd w:id="22"/>
    <w:bookmarkStart w:id="23" w:name="X056f13d6aedfedb9c607b43e33a73c78f7dfdd4"/>
    <w:p>
      <w:pPr>
        <w:pStyle w:val="Heading2"/>
      </w:pPr>
      <w:r>
        <w:t xml:space="preserve">4. Economic Impact and the Formalization of the Trade</w:t>
      </w:r>
    </w:p>
    <w:p>
      <w:pPr>
        <w:pStyle w:val="FirstParagraph"/>
      </w:pPr>
      <w:r>
        <w:t xml:space="preserve">The plumbing sector in Turkey Istanbul contributes significantly to the local economy. From residential maintenance to large-scale industrial installations, plumbers provide employment for thousands of workers. However, there is a growing need to formalize this sector. Many unlicensed operators operate in shadow markets, offering substandard work that compromises safety and damages consumer trust.</w:t>
      </w:r>
    </w:p>
    <w:p>
      <w:pPr>
        <w:pStyle w:val="BodyText"/>
      </w:pPr>
      <w:r>
        <w:t xml:space="preserve">A professional plumber contributes to economic stability by ensuring that businesses do not suffer downtime due to water leaks or sanitary failures. For the hospitality industry in Turkey Istanbul, which is a major economic driver, reliable plumbing is directly linked to customer satisfaction and revenue. Furthermore, as Turkey Istanbul continues its push towards green building certifications (such as LEED), plumbers play a key role in installing water-efficient fixtures like low-flow toilets and dual-flush systems. This modernization reduces utility costs for consumers while conserving vital water resources, aligning economic efficiency with environmental sustainability.</w:t>
      </w:r>
    </w:p>
    <w:bookmarkEnd w:id="23"/>
    <w:bookmarkStart w:id="24" w:name="X4d69eedbe68e09cc4150df08783e958a8dea334"/>
    <w:p>
      <w:pPr>
        <w:pStyle w:val="Heading2"/>
      </w:pPr>
      <w:r>
        <w:t xml:space="preserve">5. Challenges Facing the Plumbing Profession in Turkey Istanbul</w:t>
      </w:r>
    </w:p>
    <w:p>
      <w:pPr>
        <w:pStyle w:val="FirstParagraph"/>
      </w:pPr>
      <w:r>
        <w:t xml:space="preserve">Despite its importance, the plumbing profession in Turkey Istanbul faces several hurdles. One major challenge is the lack of standardized enforcement for ongoing education among tradespeople. As technology evolves—introducing smart water meters and greywater recycling systems—plumbers must adapt rapidly.</w:t>
      </w:r>
    </w:p>
    <w:p>
      <w:pPr>
        <w:pStyle w:val="BodyText"/>
      </w:pPr>
      <w:r>
        <w:t xml:space="preserve">Additionally, the sheer scale of informal construction in certain peripheries of Turkey Istanbul complicates regulatory oversight. Unregulated buildings often lack proper permits, making it difficult for reputable plumbers to operate legally or insure their work. This creates a market distortion where low-quality, unsafe services undercut professional providers. Addressing this requires stronger collaboration between the government bodies in Turkey Istanbul and professional trade associations to enforce licensing and quality standards.</w:t>
      </w:r>
    </w:p>
    <w:bookmarkEnd w:id="24"/>
    <w:bookmarkStart w:id="25" w:name="X24be3ee2df74b01c50996df6fe1e5e739424119"/>
    <w:p>
      <w:pPr>
        <w:pStyle w:val="Heading2"/>
      </w:pPr>
      <w:r>
        <w:t xml:space="preserve">6. Technological Modernization and Future Prospects</w:t>
      </w:r>
    </w:p>
    <w:p>
      <w:pPr>
        <w:pStyle w:val="FirstParagraph"/>
      </w:pPr>
      <w:r>
        <w:t xml:space="preserve">The future of plumbing in Turkey Istanbul lies in technology integration. The advent of "Smart City" initiatives offers opportunities for plumbers to become tech-specialists. Non-invasive pipe inspection cameras, trenchless repair technologies, and IoT-enabled leak detection systems are transforming the trade.</w:t>
      </w:r>
    </w:p>
    <w:p>
      <w:pPr>
        <w:pStyle w:val="BodyText"/>
      </w:pPr>
      <w:r>
        <w:t xml:space="preserve">In a dense urban environment like Turkey Istanbul, traditional excavation methods are often impractical due to traffic congestion and archaeological sites. Trenchless plumbing technologies allow for repairs with minimal surface disruption. A forward-thinking plumber in Turkey Istanbul must embrace these tools to remain relevant and effective. Moreover, the integration of solar water heating systems is gaining traction in Turkey due to favorable climate conditions, requiring plumbers to possess hybrid skills in thermal engineering and traditional pipefitting.</w:t>
      </w:r>
    </w:p>
    <w:bookmarkEnd w:id="25"/>
    <w:bookmarkStart w:id="26" w:name="conclusion"/>
    <w:p>
      <w:pPr>
        <w:pStyle w:val="Heading2"/>
      </w:pPr>
      <w:r>
        <w:t xml:space="preserve">7. Conclusion</w:t>
      </w:r>
    </w:p>
    <w:p>
      <w:pPr>
        <w:pStyle w:val="FirstParagraph"/>
      </w:pPr>
      <w:r>
        <w:t xml:space="preserve">In conclusion, this research paper demonstrates that a plumber is an indispensable asset to the societal fabric of Turkey Istanbul. Their role extends far beyond simple repairs; they are custodians of public health, key players in seismic safety strategies, and contributors to economic and environmental sustainability. As Turkey Istanbul continues to grow and modernize, the demand for high-quality, specialized plumbing services will only increase.</w:t>
      </w:r>
    </w:p>
    <w:p>
      <w:pPr>
        <w:pStyle w:val="BodyText"/>
      </w:pPr>
      <w:r>
        <w:t xml:space="preserve">Policymakers, residents, and businesses must recognize the value of professional plumbing expertise. Investing in licensed plumbers who adhere to strict safety codes and embrace technological advancements is essential for the resilience of Turkey Istanbul against both natural disasters and urban challenges. Future research should focus on developing standardized training programs specific to the seismic and climatic conditions of Turkey Istanbul to further elevate the standards of this vital profession.</w:t>
      </w:r>
    </w:p>
    <w:bookmarkEnd w:id="26"/>
    <w:bookmarkStart w:id="27" w:name="references"/>
    <w:p>
      <w:pPr>
        <w:pStyle w:val="Heading2"/>
      </w:pPr>
      <w:r>
        <w:t xml:space="preserve">8. References</w:t>
      </w:r>
    </w:p>
    <w:p>
      <w:pPr>
        <w:pStyle w:val="FirstParagraph"/>
      </w:pPr>
      <w:r>
        <w:rPr>
          <w:iCs/>
          <w:i/>
        </w:rPr>
        <w:t xml:space="preserve">Note: For academic purposes, the following categories represent relevant sources for further study:</w:t>
      </w:r>
    </w:p>
    <w:p>
      <w:pPr>
        <w:numPr>
          <w:ilvl w:val="0"/>
          <w:numId w:val="1001"/>
        </w:numPr>
        <w:pStyle w:val="Compact"/>
      </w:pPr>
      <w:r>
        <w:t xml:space="preserve">Turkish Standards Institute (TSE) guidelines on water supply and sewage systems.</w:t>
      </w:r>
    </w:p>
    <w:p>
      <w:pPr>
        <w:numPr>
          <w:ilvl w:val="0"/>
          <w:numId w:val="1001"/>
        </w:numPr>
        <w:pStyle w:val="Compact"/>
      </w:pPr>
      <w:r>
        <w:t xml:space="preserve">Istanbul Metropolitan Municipality reports on urban infrastructure and disaster risk reduction.</w:t>
      </w:r>
    </w:p>
    <w:p>
      <w:pPr>
        <w:numPr>
          <w:ilvl w:val="0"/>
          <w:numId w:val="1001"/>
        </w:numPr>
        <w:pStyle w:val="Compact"/>
      </w:pPr>
      <w:r>
        <w:t xml:space="preserve">Academic journals regarding seismic retrofitting of mechanical, electrical, and plumbing (MEP) systems in high-density urban areas.</w:t>
      </w:r>
    </w:p>
    <w:p>
      <w:pPr>
        <w:numPr>
          <w:ilvl w:val="0"/>
          <w:numId w:val="1001"/>
        </w:numPr>
        <w:pStyle w:val="Compact"/>
      </w:pPr>
      <w:r>
        <w:t xml:space="preserve">Economic studies on the informal labor market in Turkey and its impact on construction quality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Economic Impact, and Modernization of Plumbing Infrastructure in Turkey (Istanbul)</dc:title>
  <dc:creator/>
  <cp:keywords/>
  <dcterms:created xsi:type="dcterms:W3CDTF">2026-07-29T10:18:38Z</dcterms:created>
  <dcterms:modified xsi:type="dcterms:W3CDTF">2026-07-29T10:18:38Z</dcterms:modified>
</cp:coreProperties>
</file>

<file path=docProps/custom.xml><?xml version="1.0" encoding="utf-8"?>
<Properties xmlns="http://schemas.openxmlformats.org/officeDocument/2006/custom-properties" xmlns:vt="http://schemas.openxmlformats.org/officeDocument/2006/docPropsVTypes"/>
</file>