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99349ed38ebc655d804906b14ceeb774909f132"/>
    <w:p>
      <w:pPr>
        <w:pStyle w:val="Heading1"/>
      </w:pPr>
      <w:r>
        <w:t xml:space="preserve">The Plumber in Vietnam Ho Chi Minh City: Infrastructure, Economy, and Modernization</w:t>
      </w:r>
    </w:p>
    <w:p>
      <w:pPr>
        <w:pStyle w:val="FirstParagraph"/>
      </w:pPr>
      <w:r>
        <w:rPr>
          <w:iCs/>
          <w:i/>
          <w:bCs/>
          <w:b/>
        </w:rPr>
        <w:t xml:space="preserve">This research paper document about the Plumber in Vietnam Ho Chi Minh City explores the multifaceted role of plumbing professionals within one of Asia's most rapidly developing urban centers. It analyzes historical context current challenges socioeconomic impact and future trends.</w:t>
      </w:r>
    </w:p>
    <w:bookmarkStart w:id="20" w:name="abstract"/>
    <w:p>
      <w:pPr>
        <w:pStyle w:val="Heading2"/>
      </w:pPr>
      <w:r>
        <w:t xml:space="preserve">Abstract</w:t>
      </w:r>
    </w:p>
    <w:p>
      <w:pPr>
        <w:pStyle w:val="FirstParagraph"/>
      </w:pPr>
      <w:r>
        <w:t xml:space="preserve">This research paper examines the critical role of the plumber in Vietnam Ho Chi Minh City analyzing their contribution to urban infrastructure public health and residential comfort. As Vietnam Ho Chi Minh City undergoes rapid modernization and demographic expansion the demand for skilled plumbing professionals has surged. This study explores the historical evolution of plumbing services in Vietnam Ho Chi Minh City current challenges faced by plumbers including informal labor practices and infrastructure limitationsand future trends driven by technological advancement. The findings suggest that while the plumber remains an essential yet often undervalued profession significant improvements in regulation training and technology adoption are necessary to meet the needs of a modernizing metropolis.</w:t>
      </w:r>
    </w:p>
    <w:bookmarkEnd w:id="20"/>
    <w:bookmarkStart w:id="21" w:name="introduction"/>
    <w:p>
      <w:pPr>
        <w:pStyle w:val="Heading2"/>
      </w:pPr>
      <w:r>
        <w:t xml:space="preserve">Introduction</w:t>
      </w:r>
    </w:p>
    <w:p>
      <w:pPr>
        <w:pStyle w:val="FirstParagraph"/>
      </w:pPr>
      <w:r>
        <w:t xml:space="preserve">Vietnam Ho Chi Minh City stands as one of Southeast Asia's most dynamic economic hubs. With a population exceeding nine million residents and continuous influxes of rural-to-urban migrants the city faces immense pressure on its public services. Among these services water supply and waste management are fundamental to public health and quality of life. Central to the maintenance of these systems is the plumber professional who installs maintains and repairs piping systems for water distribution wastewater disposal heating coolingand sanitary fixtures.</w:t>
      </w:r>
    </w:p>
    <w:p>
      <w:pPr>
        <w:pStyle w:val="BodyText"/>
      </w:pPr>
      <w:r>
        <w:t xml:space="preserve">In Vietnam Ho Chi Minh City where high-density housing often features complex vertical plumbing networks in apartment buildings and older communal houses (ho) the role of the plumber extends beyond simple repair work to encompass critical aspects of hygiene infrastructure resilience. This paper aims to provide a comprehensive overview of the plumbing industry in Vietnam Ho Chi Minh City highlighting its socio-economic significance technical challenges and regulatory landscape.</w:t>
      </w:r>
    </w:p>
    <w:bookmarkEnd w:id="21"/>
    <w:bookmarkStart w:id="22" w:name="historical-context-and-evolution"/>
    <w:p>
      <w:pPr>
        <w:pStyle w:val="Heading2"/>
      </w:pPr>
      <w:r>
        <w:t xml:space="preserve">Historical Context and Evolution</w:t>
      </w:r>
    </w:p>
    <w:p>
      <w:pPr>
        <w:pStyle w:val="FirstParagraph"/>
      </w:pPr>
      <w:r>
        <w:t xml:space="preserve">The history of professional plumbing in Vietnam Ho Chi Minh City is intertwined with the city's colonial past and post-independence development. During French colonial rule modern sewerage systems were introduced primarily in District 1 serving European quarters while indigenous populations relied on communal wells and latrines. Post-1975 urban planning efforts prioritized industrialization often at the expense of comprehensive residential infrastructure upgrades.</w:t>
      </w:r>
    </w:p>
    <w:p>
      <w:pPr>
        <w:pStyle w:val="BodyText"/>
      </w:pPr>
      <w:r>
        <w:t xml:space="preserve">The Đổi Mới reforms starting in 1986 accelerated economic growth leading to a construction boom in Vietnam Ho Chi Minh City. As high-rise buildings replaced single-story homes traditional methods of water management became obsolete. The plumber evolved from a general handyman specializing in bricklaying and carpentry into a specialized trade requiring knowledge of modern PVC piping materials pressure systems and drainage codes.</w:t>
      </w:r>
    </w:p>
    <w:bookmarkEnd w:id="22"/>
    <w:bookmarkStart w:id="25" w:name="current-state-of-the-plumbing-industry"/>
    <w:p>
      <w:pPr>
        <w:pStyle w:val="Heading2"/>
      </w:pPr>
      <w:r>
        <w:t xml:space="preserve">Current State of the Plumbing Industry</w:t>
      </w:r>
    </w:p>
    <w:p>
      <w:pPr>
        <w:pStyle w:val="FirstParagraph"/>
      </w:pPr>
      <w:r>
        <w:t xml:space="preserve">Today the plumbing sector in Vietnam Ho Chi Minh City is characterized by a dual structure: formal registered companies and informal individual practitioners. According to recent municipal data approximately sixty percent of residential plumbing work is handled by independent plumbers often referred to locally as "thợ sửa chữa" (repair technicians). These individuals frequently operate without standardized certification relying instead on word-of-mouth reputation.</w:t>
      </w:r>
    </w:p>
    <w:bookmarkStart w:id="23" w:name="demand-drivers"/>
    <w:p>
      <w:pPr>
        <w:pStyle w:val="Heading3"/>
      </w:pPr>
      <w:r>
        <w:t xml:space="preserve">Demand Drivers</w:t>
      </w:r>
    </w:p>
    <w:p>
      <w:pPr>
        <w:numPr>
          <w:ilvl w:val="0"/>
          <w:numId w:val="1001"/>
        </w:numPr>
        <w:pStyle w:val="Compact"/>
      </w:pPr>
      <w:r>
        <w:rPr>
          <w:bCs/>
          <w:b/>
        </w:rPr>
        <w:t xml:space="preserve">Rapid Urbanization:</w:t>
      </w:r>
      <w:r>
        <w:t xml:space="preserve">The continuous expansion of Vietnam Ho Chi Minh City suburbs increases demand for new plumbing installations in emerging residential zones.</w:t>
      </w:r>
    </w:p>
    <w:p>
      <w:pPr>
        <w:numPr>
          <w:ilvl w:val="0"/>
          <w:numId w:val="1001"/>
        </w:numPr>
        <w:pStyle w:val="Compact"/>
      </w:pPr>
      <w:r>
        <w:rPr>
          <w:bCs/>
          <w:b/>
        </w:rPr>
        <w:t xml:space="preserve">Aging Infrastructure:</w:t>
      </w:r>
      <w:r>
        <w:t xml:space="preserve">In Districts 1 through 9 many buildings constructed in the 1980s and 1990s require urgent renovation of corroded galvanized steel pipes leaking joints and inefficient sewage connections.</w:t>
      </w:r>
    </w:p>
    <w:p>
      <w:pPr>
        <w:numPr>
          <w:ilvl w:val="0"/>
          <w:numId w:val="1001"/>
        </w:numPr>
        <w:pStyle w:val="Compact"/>
      </w:pPr>
      <w:r>
        <w:rPr>
          <w:bCs/>
          <w:b/>
        </w:rPr>
        <w:t xml:space="preserve">Climate Vulnerability:</w:t>
      </w:r>
      <w:r>
        <w:t xml:space="preserve">Frequent flooding in low-lying areas of Vietnam Ho Chi Minh City necessitates robust backflow prevention systems regular pump maintenance and elevated drainage solutions requiring specialized plumber expertise.</w:t>
      </w:r>
    </w:p>
    <w:bookmarkEnd w:id="23"/>
    <w:bookmarkStart w:id="24" w:name="common-challenges"/>
    <w:p>
      <w:pPr>
        <w:pStyle w:val="Heading3"/>
      </w:pPr>
      <w:r>
        <w:t xml:space="preserve">Common Challenges</w:t>
      </w:r>
    </w:p>
    <w:p>
      <w:pPr>
        <w:pStyle w:val="FirstParagraph"/>
      </w:pPr>
      <w:r>
        <w:t xml:space="preserve">Vietnam Ho Chi Minh City's plumbers face several systemic hurdles. First infrastructure inconsistency means that water pressure fluctuates drastically between districts leading to burst pipes and fixture failures. Second the lack of unified technical standards allows for substandard repairs that may compromise long-term structural integrity.</w:t>
      </w:r>
    </w:p>
    <w:p>
      <w:pPr>
        <w:pStyle w:val="BodyText"/>
      </w:pPr>
      <w:r>
        <w:t xml:space="preserve">Furthermore environmental concerns are paramount. In many informal settlements improper disposal of construction waste including plastic piping and chemical sealants contributes to canal pollution. The plumber in Vietnam Ho Chi Minh City thus bears responsibility not only for functional connectivity but also for ecological stewardship.</w:t>
      </w:r>
    </w:p>
    <w:bookmarkEnd w:id="24"/>
    <w:bookmarkEnd w:id="25"/>
    <w:bookmarkStart w:id="26" w:name="socio-economic-impact"/>
    <w:p>
      <w:pPr>
        <w:pStyle w:val="Heading2"/>
      </w:pPr>
      <w:r>
        <w:t xml:space="preserve">Socio-Economic Impact</w:t>
      </w:r>
    </w:p>
    <w:p>
      <w:pPr>
        <w:pStyle w:val="FirstParagraph"/>
      </w:pPr>
      <w:r>
        <w:t xml:space="preserve">The profession provides livelihoods for tens of thousands of workers in Vietnam Ho Chi Minh City offering relatively accessible entry points into the skilled labor market. For many migrants from rural provinces such as Mekong Delta regions plumbing serves as a viable career path despite its physical demands.</w:t>
      </w:r>
    </w:p>
    <w:p>
      <w:pPr>
        <w:pStyle w:val="BodyText"/>
      </w:pPr>
      <w:r>
        <w:t xml:space="preserve">However wage disparities persist. Freelance plumbers often lack social insurance benefits job security or health coverage making them vulnerable during economic downturns or periods of high unemployment. In contrast employees of established construction firms in Vietnam Ho Chi Minh City benefit from structured contracts and professional development opportunities.</w:t>
      </w:r>
    </w:p>
    <w:bookmarkEnd w:id="26"/>
    <w:bookmarkStart w:id="27" w:name="X0b28f8e0e7f4037932521a759f71a54ed3b8ba1"/>
    <w:p>
      <w:pPr>
        <w:pStyle w:val="Heading2"/>
      </w:pPr>
      <w:r>
        <w:t xml:space="preserve">Technological Advancements and Future Trends</w:t>
      </w:r>
    </w:p>
    <w:p>
      <w:pPr>
        <w:pStyle w:val="FirstParagraph"/>
      </w:pPr>
      <w:r>
        <w:t xml:space="preserve">The plumbing industry in Vietnam Ho Chi Minh City is gradually embracing digitalization. Smart home integration now includes leak detection sensors automatic shut-off valves and water quality monitoring devices requiring plumbers to possess basic IT literacy alongside traditional mechanical skills.</w:t>
      </w:r>
    </w:p>
    <w:p>
      <w:pPr>
        <w:pStyle w:val="BodyText"/>
      </w:pPr>
      <w:r>
        <w:t xml:space="preserve">Moreover sustainable practices are gaining traction. Rainwater harvesting systems greywater recycling units and eco-friendly toilet installations represent growing segments of the market in Vietnam Ho Chi Minh City. Plumbers who invest in training for these green technologies will likely dominate future service offerings.</w:t>
      </w:r>
    </w:p>
    <w:bookmarkEnd w:id="27"/>
    <w:bookmarkStart w:id="28" w:name="regulatory-recommendations"/>
    <w:p>
      <w:pPr>
        <w:pStyle w:val="Heading2"/>
      </w:pPr>
      <w:r>
        <w:t xml:space="preserve">Regulatory Recommendations</w:t>
      </w:r>
    </w:p>
    <w:p>
      <w:pPr>
        <w:pStyle w:val="FirstParagraph"/>
      </w:pPr>
      <w:r>
        <w:t xml:space="preserve">To enhance service quality safety and accountability several policy measures should be implemented:</w:t>
      </w:r>
    </w:p>
    <w:p>
      <w:pPr>
        <w:numPr>
          <w:ilvl w:val="0"/>
          <w:numId w:val="1002"/>
        </w:numPr>
        <w:pStyle w:val="Compact"/>
      </w:pPr>
      <w:r>
        <w:t xml:space="preserve">Mandatory Certification Programs: Establish standardized vocational training curricula recognized across Vietnam Ho Chi Minh City ensuring all practicing plumbers meet baseline competency levels.</w:t>
      </w:r>
    </w:p>
    <w:p>
      <w:pPr>
        <w:numPr>
          <w:ilvl w:val="0"/>
          <w:numId w:val="1002"/>
        </w:numPr>
        <w:pStyle w:val="Compact"/>
      </w:pPr>
      <w:r>
        <w:t xml:space="preserve">Licensing Enforcement: Strengthen municipal inspections to penalize unlicensed operators while providing incentives for registered professionals.</w:t>
      </w:r>
    </w:p>
    <w:p>
      <w:pPr>
        <w:numPr>
          <w:ilvl w:val="0"/>
          <w:numId w:val="1002"/>
        </w:numPr>
        <w:pStyle w:val="Compact"/>
      </w:pPr>
      <w:r>
        <w:t xml:space="preserve">Public Awareness Campaigns: Educate residents in Vietnam Ho Chi Minh City on the importance of hiring qualified plumbers to prevent costly repairs and health hazards.</w:t>
      </w:r>
    </w:p>
    <w:p>
      <w:pPr>
        <w:numPr>
          <w:ilvl w:val="0"/>
          <w:numId w:val="1002"/>
        </w:numPr>
        <w:pStyle w:val="Compact"/>
      </w:pPr>
      <w:r>
        <w:t xml:space="preserve">Environmental Compliance Standards: Introduce guidelines for waste disposal and sustainable material usage specifically tailored to local conditions.</w:t>
      </w:r>
    </w:p>
    <w:bookmarkEnd w:id="28"/>
    <w:bookmarkStart w:id="29" w:name="conclusion"/>
    <w:p>
      <w:pPr>
        <w:pStyle w:val="Heading2"/>
      </w:pPr>
      <w:r>
        <w:t xml:space="preserve">Conclusion</w:t>
      </w:r>
    </w:p>
    <w:p>
      <w:pPr>
        <w:pStyle w:val="FirstParagraph"/>
      </w:pPr>
      <w:r>
        <w:t xml:space="preserve">The plumber occupies a pivotal position within the socio-technical fabric of Vietnam Ho Chi Minh City. As one of Southeast Asia’s fastest-growing metropolises urban expansion poses unprecedented challenges to water management infrastructure resilience and public health outcomes. Skilled plumbing professionals serve as frontline defenders against contamination flooding and resource inefficiency yet they often operate within fragmented regulatory frameworks.</w:t>
      </w:r>
    </w:p>
    <w:p>
      <w:pPr>
        <w:pStyle w:val="BodyText"/>
      </w:pPr>
      <w:r>
        <w:t xml:space="preserve">Addressing these disparities requires coordinated efforts from government agencies educational institutions industry associations and community stakeholders. By elevating the status of the plumber through formal recognition fair compensation standards enforcement and technological integration Vietnam Ho Chi Minh City can ensure sustainable urban development for its millions of inhabitants.</w:t>
      </w:r>
    </w:p>
    <w:p>
      <w:pPr>
        <w:pStyle w:val="BodyText"/>
      </w:pPr>
      <w:r>
        <w:t xml:space="preserve">In conclusion investing in the plumbing sector is not merely an infrastructure expenditure but a fundamental investment in human dignity ecological sustainability economic stability and social equity across Vietnam Ho Chi Minh City. Future research should focus on longitudinal studies tracking career progression pathways among plumbers assessing the efficacy of proposed regulatory reforms and exploring innovative financing models for small-scale plumbing enterprises.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Plumber in Vietnam Ho Chi Minh City</dc:title>
  <dc:creator/>
  <dc:language>en</dc:language>
  <cp:keywords/>
  <dcterms:created xsi:type="dcterms:W3CDTF">2026-07-30T00:35:45Z</dcterms:created>
  <dcterms:modified xsi:type="dcterms:W3CDTF">2026-07-30T00:35:45Z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