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Argentina</w:t>
      </w:r>
      <w:r>
        <w:t xml:space="preserve"> </w:t>
      </w:r>
      <w:r>
        <w:t xml:space="preserve">Córdoba</w:t>
      </w:r>
    </w:p>
    <w:bookmarkStart w:id="29" w:name="X6df3825a04f102c53d8aa9cef200711d7a2344f"/>
    <w:p>
      <w:pPr>
        <w:pStyle w:val="Heading1"/>
      </w:pPr>
      <w:r>
        <w:t xml:space="preserve">The Role and Evolution of the Police Officer in Argentina Córdoba</w:t>
      </w:r>
    </w:p>
    <w:p>
      <w:pPr>
        <w:pStyle w:val="FirstParagraph"/>
      </w:pPr>
      <w:r>
        <w:rPr>
          <w:bCs/>
          <w:b/>
        </w:rPr>
        <w:t xml:space="preserve">Abstract:</w:t>
      </w:r>
      <w:r>
        <w:br/>
      </w:r>
      <w:r>
        <w:t xml:space="preserve">This research paper examines the multifaceted role, historical context, and contemporary challenges faced by a Police Officer within the jurisdiction of Argentina Córdoba. By analyzing institutional structures, socio-economic factors, and public safety dynamics, this document highlights how law enforcement personnel adapt to the unique demands of one of Argentina’s most significant provincial capitals.</w:t>
      </w:r>
    </w:p>
    <w:bookmarkStart w:id="20" w:name="i.-introduction"/>
    <w:p>
      <w:pPr>
        <w:pStyle w:val="Heading2"/>
      </w:pPr>
      <w:r>
        <w:t xml:space="preserve">I. Introduction</w:t>
      </w:r>
    </w:p>
    <w:p>
      <w:pPr>
        <w:pStyle w:val="FirstParagraph"/>
      </w:pPr>
      <w:r>
        <w:t xml:space="preserve">The concept of a Police Officer is deeply rooted in the social contract between the state and its citizens, serving as the primary agent for maintaining order, preventing crime, and ensuring public safety. In Argentina Córdoba, this role takes on specific characteristics shaped by local history, urban development patterns, and provincial legislative frameworks. As one of the largest cities in Argentina by population and economic output Córdoba presents a complex environment for law enforcement. The Police Officer in this region must navigate not only standard criminal investigations but also address issues arising from rapid urbanization, economic fluctuations, and the cultural diversity inherent to the province.</w:t>
      </w:r>
    </w:p>
    <w:p>
      <w:pPr>
        <w:pStyle w:val="BodyText"/>
      </w:pPr>
      <w:r>
        <w:t xml:space="preserve">This paper aims to provide a comprehensive overview of how a Police Officer functions within Argentina Córdoba. It explores the historical evolution of policing in the region, outlines current operational challenges, and discusses future directions for professional development. Understanding these dynamics is crucial for stakeholders ranging from policy-makers to community members who seek improved security outcomes.</w:t>
      </w:r>
    </w:p>
    <w:bookmarkEnd w:id="20"/>
    <w:bookmarkStart w:id="21" w:name="X37c3c95fbdf3c0ca785b1753d7d2a70ca0916f5"/>
    <w:p>
      <w:pPr>
        <w:pStyle w:val="Heading2"/>
      </w:pPr>
      <w:r>
        <w:t xml:space="preserve">II. Historical Context and Institutional Framework</w:t>
      </w:r>
    </w:p>
    <w:p>
      <w:pPr>
        <w:pStyle w:val="FirstParagraph"/>
      </w:pPr>
      <w:r>
        <w:t xml:space="preserve">To fully appreciate the modern role of a Police Officer in Argentina Córdoba, one must first understand the historical foundations upon which current practices are built. The provincial police forces have undergone numerous reorganizations since the late 19th century, reflecting broader changes in Argentine governance. Unlike federal jurisdictions which operate under national laws, provincial forces such as those in Córdoba function under local statutes that define their powers and responsibilities.</w:t>
      </w:r>
    </w:p>
    <w:p>
      <w:pPr>
        <w:pStyle w:val="BodyText"/>
      </w:pPr>
      <w:r>
        <w:t xml:space="preserve">The institutional framework governing a Police Officer in Argentina Córdoba involves strict adherence to the Constitution of the Province of Córdoba. This legal structure mandates respect for human rights while empowering officers to act decisively during emergencies. Historically, policing in Córdoba has shifted from a militarized approach focused heavily on suppression toward a model emphasizing community engagement and procedural legality. This transition mirrors global trends but remains distinct due to local political pressures and societal expectations.</w:t>
      </w:r>
    </w:p>
    <w:bookmarkEnd w:id="21"/>
    <w:bookmarkStart w:id="24" w:name="X7fd183c801e7c403ba91f16243ca0d80c8f30a5"/>
    <w:p>
      <w:pPr>
        <w:pStyle w:val="Heading2"/>
      </w:pPr>
      <w:r>
        <w:t xml:space="preserve">III. Operational Challenges Faced by the Police Officer</w:t>
      </w:r>
    </w:p>
    <w:p>
      <w:pPr>
        <w:pStyle w:val="FirstParagraph"/>
      </w:pPr>
      <w:r>
        <w:t xml:space="preserve">The daily reality for a Police Officer in Argentina Córdoba involves confronting a variety of operational challenges. One of the most pressing issues is crime prevention in densely populated urban centers such as the city center and surrounding suburbs like Nueva Córdoba or Chateau Carreras. These areas often experience higher incidences of petty theft, drug-related offenses, and interpersonal violence, requiring officers to be vigilant and responsive.</w:t>
      </w:r>
    </w:p>
    <w:bookmarkStart w:id="22" w:name="a.-resource-allocation"/>
    <w:p>
      <w:pPr>
        <w:pStyle w:val="Heading3"/>
      </w:pPr>
      <w:r>
        <w:t xml:space="preserve">A. Resource Allocation</w:t>
      </w:r>
    </w:p>
    <w:p>
      <w:pPr>
        <w:pStyle w:val="FirstParagraph"/>
      </w:pPr>
      <w:r>
        <w:t xml:space="preserve">Funding plays a critical role in determining the effectiveness of a Police Officer. Budgetary constraints can limit access to advanced technology, training programs, and adequate staffing levels. In Argentina Córdoba, like many other provinces, there is an ongoing debate regarding how best to allocate resources between preventive measures and reactive policing strategies. Officers frequently operate with limited support from investigative units or forensic laboratories, which delays justice delivery.</w:t>
      </w:r>
    </w:p>
    <w:bookmarkEnd w:id="22"/>
    <w:bookmarkStart w:id="23" w:name="b.-community-relations"/>
    <w:p>
      <w:pPr>
        <w:pStyle w:val="Heading3"/>
      </w:pPr>
      <w:r>
        <w:t xml:space="preserve">B. Community Relations</w:t>
      </w:r>
    </w:p>
    <w:p>
      <w:pPr>
        <w:pStyle w:val="FirstParagraph"/>
      </w:pPr>
      <w:r>
        <w:t xml:space="preserve">Trust between the community and law enforcement is fragile yet vital. A Police Officer in Argentina Córdoba must balance authority with empathy, particularly when interacting with marginalized populations. Past incidents of alleged misconduct have sometimes led to skepticism among residents, making it essential for officers to demonstrate transparency and accountability in their interactions.</w:t>
      </w:r>
    </w:p>
    <w:bookmarkEnd w:id="23"/>
    <w:bookmarkEnd w:id="24"/>
    <w:bookmarkStart w:id="25" w:name="X64a3fc9186447a94441e66a671ee7742356aa16"/>
    <w:p>
      <w:pPr>
        <w:pStyle w:val="Heading2"/>
      </w:pPr>
      <w:r>
        <w:t xml:space="preserve">IV. The Evolving Role: Technology and Training</w:t>
      </w:r>
    </w:p>
    <w:p>
      <w:pPr>
        <w:pStyle w:val="FirstParagraph"/>
      </w:pPr>
      <w:r>
        <w:t xml:space="preserve">In recent years, the profile of a Police Officer in Argentina Córdoba has expanded beyond traditional patrolling duties. Technological advancements have introduced new tools for surveillance, data analysis, and communication. Digital platforms now allow officers to report crimes more efficiently and collaborate with federal agencies when necessary.</w:t>
      </w:r>
    </w:p>
    <w:p>
      <w:pPr>
        <w:pStyle w:val="BodyText"/>
      </w:pPr>
      <w:r>
        <w:t xml:space="preserve">Training programs have also evolved to reflect these changes. A Police Officer today undergoes rigorous instruction in legal rights, de-escalation techniques, cybercrime awareness, and cultural sensitivity. These skills are indispensable in a diverse society like Argentina Córdoba where interactions span various socio-economic backgrounds and ethnicities.</w:t>
      </w:r>
    </w:p>
    <w:bookmarkEnd w:id="25"/>
    <w:bookmarkStart w:id="26" w:name="v.-socio-economic-impacts-on-policing"/>
    <w:p>
      <w:pPr>
        <w:pStyle w:val="Heading2"/>
      </w:pPr>
      <w:r>
        <w:t xml:space="preserve">V. Socio-Economic Impacts on Policing</w:t>
      </w:r>
    </w:p>
    <w:p>
      <w:pPr>
        <w:pStyle w:val="FirstParagraph"/>
      </w:pPr>
      <w:r>
        <w:t xml:space="preserve">Economic instability significantly influences the work of a Police Officer in Argentina Córdoba. Periods of high inflation or unemployment often correlate with spikes in property crime and social unrest. Officers must be prepared to handle protests, strikes, or civil disturbances while protecting both citizens' rights and public infrastructure.</w:t>
      </w:r>
    </w:p>
    <w:p>
      <w:pPr>
        <w:pStyle w:val="BodyText"/>
      </w:pPr>
      <w:r>
        <w:t xml:space="preserve">Moreover, poverty remains a key driver of criminal behavior in certain neighborhoods. A Police Officer cannot solely rely on punitive measures; they must also connect individuals with social services where possible. This holistic approach requires coordination with non-governmental organizations and municipal authorities, highlighting the interconnected nature of safety and welfare in Argentina Córdoba.</w:t>
      </w:r>
    </w:p>
    <w:bookmarkEnd w:id="26"/>
    <w:bookmarkStart w:id="27" w:name="vi.-future-directions-for-policing"/>
    <w:p>
      <w:pPr>
        <w:pStyle w:val="Heading2"/>
      </w:pPr>
      <w:r>
        <w:t xml:space="preserve">VI. Future Directions for Policing</w:t>
      </w:r>
    </w:p>
    <w:p>
      <w:pPr>
        <w:pStyle w:val="FirstParagraph"/>
      </w:pPr>
      <w:r>
        <w:t xml:space="preserve">Looking ahead, the role of a Police Officer in Argentina Córdoba will likely continue to evolve. Key areas requiring attention include enhancing inter-agency cooperation, improving mental health support for officers, and expanding community policing initiatives. Strengthening ties between local police departments and national bodies could facilitate better intelligence sharing and resource pooling.</w:t>
      </w:r>
    </w:p>
    <w:p>
      <w:pPr>
        <w:pStyle w:val="BodyText"/>
      </w:pPr>
      <w:r>
        <w:t xml:space="preserve">Additionally, there is a growing need for data-driven policing strategies. By analyzing crime trends using predictive analytics, a Police Officer in Argentina Córdoba can anticipate hotspots and deploy personnel proactively rather than reactively.</w:t>
      </w:r>
    </w:p>
    <w:bookmarkEnd w:id="27"/>
    <w:bookmarkStart w:id="28" w:name="vii.-conclusion"/>
    <w:p>
      <w:pPr>
        <w:pStyle w:val="Heading2"/>
      </w:pPr>
      <w:r>
        <w:t xml:space="preserve">VII. Conclusion</w:t>
      </w:r>
    </w:p>
    <w:p>
      <w:pPr>
        <w:pStyle w:val="FirstParagraph"/>
      </w:pPr>
      <w:r>
        <w:t xml:space="preserve">In conclusion, the position of a Police Officer in Argentina Córdoba is both demanding and dynamic. Operating within a unique provincial context requires adaptability, legal expertise, and strong interpersonal skills. While challenges such as limited resources and community tensions persist, ongoing reforms in training and technology offer hope for more effective policing.</w:t>
      </w:r>
    </w:p>
    <w:p>
      <w:pPr>
        <w:pStyle w:val="BodyText"/>
      </w:pPr>
      <w:r>
        <w:t xml:space="preserve">As society progresses, so too must the methods employed by those tasked with maintaining order. For a Police Officer in Argentina Córdoba this means embracing innovation while staying firmly grounded in principles of justice and service. Ultimately, the goal remains constant: to create a safer environment for all citizens through dedicated and ethical law enforcement.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Argentina Córdoba</dc:title>
  <dc:creator/>
  <dc:language>en</dc:language>
  <cp:keywords/>
  <dcterms:created xsi:type="dcterms:W3CDTF">2026-07-30T11:00:34Z</dcterms:created>
  <dcterms:modified xsi:type="dcterms:W3CDTF">2026-07-30T11:00:34Z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